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2F24A" w14:textId="13C2B080" w:rsidR="009020C2" w:rsidRPr="00167F7D" w:rsidRDefault="00ED2ACE" w:rsidP="00FB6B5E">
      <w:pPr>
        <w:tabs>
          <w:tab w:val="center" w:pos="7200"/>
        </w:tabs>
        <w:contextualSpacing/>
        <w:jc w:val="center"/>
        <w:rPr>
          <w:rFonts w:asciiTheme="minorHAnsi" w:hAnsiTheme="minorHAnsi" w:cstheme="minorHAnsi"/>
          <w:b/>
          <w:sz w:val="28"/>
          <w:szCs w:val="40"/>
        </w:rPr>
      </w:pPr>
      <w:r w:rsidRPr="00167F7D">
        <w:rPr>
          <w:rFonts w:asciiTheme="minorHAnsi" w:hAnsiTheme="minorHAnsi" w:cstheme="minorHAnsi"/>
          <w:b/>
          <w:noProof/>
          <w:sz w:val="28"/>
          <w:szCs w:val="40"/>
        </w:rPr>
        <mc:AlternateContent>
          <mc:Choice Requires="wps">
            <w:drawing>
              <wp:anchor distT="0" distB="0" distL="114300" distR="114300" simplePos="0" relativeHeight="251658241" behindDoc="0" locked="0" layoutInCell="1" allowOverlap="1" wp14:anchorId="783BBC8F" wp14:editId="14F651F8">
                <wp:simplePos x="0" y="0"/>
                <wp:positionH relativeFrom="column">
                  <wp:posOffset>6467476</wp:posOffset>
                </wp:positionH>
                <wp:positionV relativeFrom="paragraph">
                  <wp:posOffset>-421640</wp:posOffset>
                </wp:positionV>
                <wp:extent cx="3034030" cy="737870"/>
                <wp:effectExtent l="0" t="0" r="0" b="5080"/>
                <wp:wrapNone/>
                <wp:docPr id="4" name="Text Box 4"/>
                <wp:cNvGraphicFramePr/>
                <a:graphic xmlns:a="http://schemas.openxmlformats.org/drawingml/2006/main">
                  <a:graphicData uri="http://schemas.microsoft.com/office/word/2010/wordprocessingShape">
                    <wps:wsp>
                      <wps:cNvSpPr txBox="1"/>
                      <wps:spPr>
                        <a:xfrm>
                          <a:off x="0" y="0"/>
                          <a:ext cx="3034030" cy="737870"/>
                        </a:xfrm>
                        <a:prstGeom prst="rect">
                          <a:avLst/>
                        </a:prstGeom>
                        <a:noFill/>
                        <a:ln w="6350">
                          <a:noFill/>
                        </a:ln>
                      </wps:spPr>
                      <wps:txbx>
                        <w:txbxContent>
                          <w:p w14:paraId="587A835E" w14:textId="07A8CB87" w:rsidR="009C3E8A" w:rsidRPr="00F067DA" w:rsidRDefault="00834C82" w:rsidP="00ED2ACE">
                            <w:pPr>
                              <w:pStyle w:val="Header"/>
                              <w:ind w:right="75"/>
                              <w:jc w:val="right"/>
                              <w:rPr>
                                <w:rFonts w:asciiTheme="minorHAnsi" w:hAnsiTheme="minorHAnsi" w:cstheme="minorHAnsi"/>
                                <w:b/>
                                <w:bCs/>
                                <w:color w:val="FFFFFF" w:themeColor="background1"/>
                                <w:sz w:val="21"/>
                                <w:szCs w:val="21"/>
                              </w:rPr>
                            </w:pPr>
                            <w:r w:rsidRPr="00F067DA">
                              <w:rPr>
                                <w:rFonts w:asciiTheme="minorHAnsi" w:hAnsiTheme="minorHAnsi" w:cstheme="minorHAnsi"/>
                                <w:b/>
                                <w:bCs/>
                                <w:noProof/>
                                <w:color w:val="FFFFFF" w:themeColor="background1"/>
                                <w:sz w:val="21"/>
                                <w:szCs w:val="21"/>
                              </w:rPr>
                              <w:t>Pre-AP Biology</w:t>
                            </w:r>
                          </w:p>
                          <w:p w14:paraId="6F0EA242" w14:textId="63B06A54" w:rsidR="009C3E8A" w:rsidRPr="00F067DA" w:rsidRDefault="00834C82" w:rsidP="00ED2ACE">
                            <w:pPr>
                              <w:pStyle w:val="Header"/>
                              <w:ind w:right="75"/>
                              <w:jc w:val="right"/>
                              <w:rPr>
                                <w:rFonts w:asciiTheme="minorHAnsi" w:hAnsiTheme="minorHAnsi" w:cstheme="minorHAnsi"/>
                                <w:color w:val="FFFFFF" w:themeColor="background1"/>
                                <w:sz w:val="21"/>
                                <w:szCs w:val="21"/>
                              </w:rPr>
                            </w:pPr>
                            <w:r w:rsidRPr="00F067DA">
                              <w:rPr>
                                <w:rFonts w:asciiTheme="minorHAnsi" w:hAnsiTheme="minorHAnsi" w:cstheme="minorHAnsi"/>
                                <w:color w:val="FFFFFF" w:themeColor="background1"/>
                                <w:sz w:val="21"/>
                                <w:szCs w:val="21"/>
                              </w:rPr>
                              <w:t xml:space="preserve">Unit </w:t>
                            </w:r>
                            <w:r w:rsidR="00C9035C">
                              <w:rPr>
                                <w:rFonts w:asciiTheme="minorHAnsi" w:hAnsiTheme="minorHAnsi" w:cstheme="minorHAnsi"/>
                                <w:color w:val="FFFFFF" w:themeColor="background1"/>
                                <w:sz w:val="21"/>
                                <w:szCs w:val="21"/>
                              </w:rPr>
                              <w:t>6 – Meiosis and Genetics</w:t>
                            </w:r>
                          </w:p>
                          <w:p w14:paraId="1F73BA82" w14:textId="4D59883B" w:rsidR="009C3E8A" w:rsidRDefault="009C3E8A" w:rsidP="00ED2ACE">
                            <w:pPr>
                              <w:pStyle w:val="Header"/>
                              <w:ind w:right="75"/>
                              <w:jc w:val="right"/>
                              <w:rPr>
                                <w:rFonts w:asciiTheme="minorHAnsi" w:hAnsiTheme="minorHAnsi" w:cstheme="minorHAnsi"/>
                                <w:color w:val="FFFFFF" w:themeColor="background1"/>
                                <w:sz w:val="21"/>
                                <w:szCs w:val="21"/>
                              </w:rPr>
                            </w:pPr>
                            <w:r w:rsidRPr="00F067DA">
                              <w:rPr>
                                <w:rFonts w:asciiTheme="minorHAnsi" w:hAnsiTheme="minorHAnsi" w:cstheme="minorHAnsi"/>
                                <w:color w:val="FFFFFF" w:themeColor="background1"/>
                                <w:sz w:val="21"/>
                                <w:szCs w:val="21"/>
                              </w:rPr>
                              <w:t xml:space="preserve">Suggested Duration: </w:t>
                            </w:r>
                            <w:r w:rsidR="0040439D">
                              <w:rPr>
                                <w:rFonts w:asciiTheme="minorHAnsi" w:hAnsiTheme="minorHAnsi" w:cstheme="minorHAnsi"/>
                                <w:color w:val="FFFFFF" w:themeColor="background1"/>
                                <w:sz w:val="21"/>
                                <w:szCs w:val="21"/>
                              </w:rPr>
                              <w:t>11</w:t>
                            </w:r>
                            <w:r w:rsidRPr="00F067DA">
                              <w:rPr>
                                <w:rFonts w:asciiTheme="minorHAnsi" w:hAnsiTheme="minorHAnsi" w:cstheme="minorHAnsi"/>
                                <w:color w:val="FFFFFF" w:themeColor="background1"/>
                                <w:sz w:val="21"/>
                                <w:szCs w:val="21"/>
                              </w:rPr>
                              <w:t xml:space="preserve"> Days</w:t>
                            </w:r>
                            <w:r w:rsidRPr="00ED2ACE">
                              <w:rPr>
                                <w:rFonts w:asciiTheme="minorHAnsi" w:hAnsiTheme="minorHAnsi" w:cstheme="minorHAnsi"/>
                                <w:color w:val="FFFFFF" w:themeColor="background1"/>
                                <w:sz w:val="21"/>
                                <w:szCs w:val="21"/>
                              </w:rPr>
                              <w:t xml:space="preserve"> </w:t>
                            </w:r>
                          </w:p>
                          <w:p w14:paraId="75174852" w14:textId="77777777" w:rsidR="004063F0" w:rsidRPr="00ED2ACE" w:rsidRDefault="004063F0" w:rsidP="00ED2ACE">
                            <w:pPr>
                              <w:pStyle w:val="Header"/>
                              <w:ind w:right="75"/>
                              <w:jc w:val="right"/>
                              <w:rPr>
                                <w:rFonts w:asciiTheme="minorHAnsi" w:hAnsiTheme="minorHAnsi" w:cstheme="minorHAnsi"/>
                                <w:color w:val="FFFFFF" w:themeColor="background1"/>
                                <w:sz w:val="21"/>
                                <w:szCs w:val="21"/>
                              </w:rPr>
                            </w:pPr>
                          </w:p>
                          <w:p w14:paraId="1304C1D7" w14:textId="5C8C3DD7" w:rsidR="009C3E8A" w:rsidRPr="00ED2ACE" w:rsidRDefault="009C3E8A" w:rsidP="00ED2ACE">
                            <w:pPr>
                              <w:ind w:right="75"/>
                              <w:jc w:val="right"/>
                              <w:rPr>
                                <w:rFonts w:asciiTheme="minorHAnsi" w:hAnsiTheme="minorHAnsi" w:cstheme="minorHAnsi"/>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3BBC8F" id="_x0000_t202" coordsize="21600,21600" o:spt="202" path="m,l,21600r21600,l21600,xe">
                <v:stroke joinstyle="miter"/>
                <v:path gradientshapeok="t" o:connecttype="rect"/>
              </v:shapetype>
              <v:shape id="Text Box 4" o:spid="_x0000_s1026" type="#_x0000_t202" style="position:absolute;left:0;text-align:left;margin-left:509.25pt;margin-top:-33.2pt;width:238.9pt;height:58.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" filled="f" stroked="f" strokeweight=".5pt">
                <v:textbox>
                  <w:txbxContent>
                    <w:p w14:paraId="587A835E" w14:textId="07A8CB87" w:rsidR="009C3E8A" w:rsidRPr="00F067DA" w:rsidRDefault="00834C82" w:rsidP="00ED2ACE">
                      <w:pPr>
                        <w:pStyle w:val="Header"/>
                        <w:ind w:right="75"/>
                        <w:jc w:val="right"/>
                        <w:rPr>
                          <w:rFonts w:asciiTheme="minorHAnsi" w:hAnsiTheme="minorHAnsi" w:cstheme="minorHAnsi"/>
                          <w:b/>
                          <w:bCs/>
                          <w:color w:val="FFFFFF" w:themeColor="background1"/>
                          <w:sz w:val="21"/>
                          <w:szCs w:val="21"/>
                        </w:rPr>
                      </w:pPr>
                      <w:r w:rsidRPr="00F067DA">
                        <w:rPr>
                          <w:rFonts w:asciiTheme="minorHAnsi" w:hAnsiTheme="minorHAnsi" w:cstheme="minorHAnsi"/>
                          <w:b/>
                          <w:bCs/>
                          <w:noProof/>
                          <w:color w:val="FFFFFF" w:themeColor="background1"/>
                          <w:sz w:val="21"/>
                          <w:szCs w:val="21"/>
                        </w:rPr>
                        <w:t>Pre-AP Biology</w:t>
                      </w:r>
                    </w:p>
                    <w:p w14:paraId="6F0EA242" w14:textId="63B06A54" w:rsidR="009C3E8A" w:rsidRPr="00F067DA" w:rsidRDefault="00834C82" w:rsidP="00ED2ACE">
                      <w:pPr>
                        <w:pStyle w:val="Header"/>
                        <w:ind w:right="75"/>
                        <w:jc w:val="right"/>
                        <w:rPr>
                          <w:rFonts w:asciiTheme="minorHAnsi" w:hAnsiTheme="minorHAnsi" w:cstheme="minorHAnsi"/>
                          <w:color w:val="FFFFFF" w:themeColor="background1"/>
                          <w:sz w:val="21"/>
                          <w:szCs w:val="21"/>
                        </w:rPr>
                      </w:pPr>
                      <w:r w:rsidRPr="00F067DA">
                        <w:rPr>
                          <w:rFonts w:asciiTheme="minorHAnsi" w:hAnsiTheme="minorHAnsi" w:cstheme="minorHAnsi"/>
                          <w:color w:val="FFFFFF" w:themeColor="background1"/>
                          <w:sz w:val="21"/>
                          <w:szCs w:val="21"/>
                        </w:rPr>
                        <w:t xml:space="preserve">Unit </w:t>
                      </w:r>
                      <w:r w:rsidR="00C9035C">
                        <w:rPr>
                          <w:rFonts w:asciiTheme="minorHAnsi" w:hAnsiTheme="minorHAnsi" w:cstheme="minorHAnsi"/>
                          <w:color w:val="FFFFFF" w:themeColor="background1"/>
                          <w:sz w:val="21"/>
                          <w:szCs w:val="21"/>
                        </w:rPr>
                        <w:t>6 – Meiosis and Genetics</w:t>
                      </w:r>
                    </w:p>
                    <w:p w14:paraId="1F73BA82" w14:textId="4D59883B" w:rsidR="009C3E8A" w:rsidRDefault="009C3E8A" w:rsidP="00ED2ACE">
                      <w:pPr>
                        <w:pStyle w:val="Header"/>
                        <w:ind w:right="75"/>
                        <w:jc w:val="right"/>
                        <w:rPr>
                          <w:rFonts w:asciiTheme="minorHAnsi" w:hAnsiTheme="minorHAnsi" w:cstheme="minorHAnsi"/>
                          <w:color w:val="FFFFFF" w:themeColor="background1"/>
                          <w:sz w:val="21"/>
                          <w:szCs w:val="21"/>
                        </w:rPr>
                      </w:pPr>
                      <w:r w:rsidRPr="00F067DA">
                        <w:rPr>
                          <w:rFonts w:asciiTheme="minorHAnsi" w:hAnsiTheme="minorHAnsi" w:cstheme="minorHAnsi"/>
                          <w:color w:val="FFFFFF" w:themeColor="background1"/>
                          <w:sz w:val="21"/>
                          <w:szCs w:val="21"/>
                        </w:rPr>
                        <w:t xml:space="preserve">Suggested Duration: </w:t>
                      </w:r>
                      <w:r w:rsidR="0040439D">
                        <w:rPr>
                          <w:rFonts w:asciiTheme="minorHAnsi" w:hAnsiTheme="minorHAnsi" w:cstheme="minorHAnsi"/>
                          <w:color w:val="FFFFFF" w:themeColor="background1"/>
                          <w:sz w:val="21"/>
                          <w:szCs w:val="21"/>
                        </w:rPr>
                        <w:t>11</w:t>
                      </w:r>
                      <w:r w:rsidRPr="00F067DA">
                        <w:rPr>
                          <w:rFonts w:asciiTheme="minorHAnsi" w:hAnsiTheme="minorHAnsi" w:cstheme="minorHAnsi"/>
                          <w:color w:val="FFFFFF" w:themeColor="background1"/>
                          <w:sz w:val="21"/>
                          <w:szCs w:val="21"/>
                        </w:rPr>
                        <w:t xml:space="preserve"> Days</w:t>
                      </w:r>
                      <w:r w:rsidRPr="00ED2ACE">
                        <w:rPr>
                          <w:rFonts w:asciiTheme="minorHAnsi" w:hAnsiTheme="minorHAnsi" w:cstheme="minorHAnsi"/>
                          <w:color w:val="FFFFFF" w:themeColor="background1"/>
                          <w:sz w:val="21"/>
                          <w:szCs w:val="21"/>
                        </w:rPr>
                        <w:t xml:space="preserve"> </w:t>
                      </w:r>
                    </w:p>
                    <w:p w14:paraId="75174852" w14:textId="77777777" w:rsidR="004063F0" w:rsidRPr="00ED2ACE" w:rsidRDefault="004063F0" w:rsidP="00ED2ACE">
                      <w:pPr>
                        <w:pStyle w:val="Header"/>
                        <w:ind w:right="75"/>
                        <w:jc w:val="right"/>
                        <w:rPr>
                          <w:rFonts w:asciiTheme="minorHAnsi" w:hAnsiTheme="minorHAnsi" w:cstheme="minorHAnsi"/>
                          <w:color w:val="FFFFFF" w:themeColor="background1"/>
                          <w:sz w:val="21"/>
                          <w:szCs w:val="21"/>
                        </w:rPr>
                      </w:pPr>
                    </w:p>
                    <w:p w14:paraId="1304C1D7" w14:textId="5C8C3DD7" w:rsidR="009C3E8A" w:rsidRPr="00ED2ACE" w:rsidRDefault="009C3E8A" w:rsidP="00ED2ACE">
                      <w:pPr>
                        <w:ind w:right="75"/>
                        <w:jc w:val="right"/>
                        <w:rPr>
                          <w:rFonts w:asciiTheme="minorHAnsi" w:hAnsiTheme="minorHAnsi" w:cstheme="minorHAnsi"/>
                          <w:color w:val="FFFFFF" w:themeColor="background1"/>
                          <w:sz w:val="21"/>
                          <w:szCs w:val="21"/>
                        </w:rPr>
                      </w:pPr>
                    </w:p>
                  </w:txbxContent>
                </v:textbox>
              </v:shape>
            </w:pict>
          </mc:Fallback>
        </mc:AlternateContent>
      </w:r>
      <w:r w:rsidR="000F19DB" w:rsidRPr="00167F7D">
        <w:rPr>
          <w:rFonts w:asciiTheme="minorHAnsi" w:hAnsiTheme="minorHAnsi" w:cstheme="minorHAnsi"/>
          <w:b/>
          <w:noProof/>
          <w:sz w:val="28"/>
          <w:szCs w:val="40"/>
        </w:rPr>
        <mc:AlternateContent>
          <mc:Choice Requires="wps">
            <w:drawing>
              <wp:anchor distT="0" distB="0" distL="114300" distR="114300" simplePos="0" relativeHeight="251658242" behindDoc="0" locked="0" layoutInCell="1" allowOverlap="1" wp14:anchorId="6132DCD3" wp14:editId="2868EE36">
                <wp:simplePos x="0" y="0"/>
                <wp:positionH relativeFrom="column">
                  <wp:posOffset>1430655</wp:posOffset>
                </wp:positionH>
                <wp:positionV relativeFrom="paragraph">
                  <wp:posOffset>-300567</wp:posOffset>
                </wp:positionV>
                <wp:extent cx="5615305" cy="506730"/>
                <wp:effectExtent l="0" t="0" r="0" b="0"/>
                <wp:wrapNone/>
                <wp:docPr id="5" name="Text Box 5"/>
                <wp:cNvGraphicFramePr/>
                <a:graphic xmlns:a="http://schemas.openxmlformats.org/drawingml/2006/main">
                  <a:graphicData uri="http://schemas.microsoft.com/office/word/2010/wordprocessingShape">
                    <wps:wsp>
                      <wps:cNvSpPr txBox="1"/>
                      <wps:spPr>
                        <a:xfrm>
                          <a:off x="0" y="0"/>
                          <a:ext cx="5615305" cy="506730"/>
                        </a:xfrm>
                        <a:prstGeom prst="rect">
                          <a:avLst/>
                        </a:prstGeom>
                        <a:noFill/>
                        <a:ln w="6350">
                          <a:noFill/>
                        </a:ln>
                      </wps:spPr>
                      <wps:txbx>
                        <w:txbxContent>
                          <w:p w14:paraId="22B7E81D" w14:textId="30D784FF" w:rsidR="009C3E8A" w:rsidRPr="00F067DA" w:rsidRDefault="00C9035C" w:rsidP="00CD0D6E">
                            <w:pPr>
                              <w:tabs>
                                <w:tab w:val="center" w:pos="7200"/>
                              </w:tabs>
                              <w:jc w:val="center"/>
                              <w:rPr>
                                <w:rFonts w:asciiTheme="minorHAnsi" w:hAnsiTheme="minorHAnsi" w:cstheme="minorHAnsi"/>
                                <w:b/>
                                <w:color w:val="FFFFFF" w:themeColor="background1"/>
                                <w:sz w:val="28"/>
                                <w:szCs w:val="40"/>
                              </w:rPr>
                            </w:pPr>
                            <w:r>
                              <w:rPr>
                                <w:rFonts w:asciiTheme="minorHAnsi" w:hAnsiTheme="minorHAnsi" w:cstheme="minorHAnsi"/>
                                <w:b/>
                                <w:color w:val="FFFFFF" w:themeColor="background1"/>
                                <w:sz w:val="28"/>
                                <w:szCs w:val="40"/>
                              </w:rPr>
                              <w:t>Meiosis and Genetics</w:t>
                            </w:r>
                          </w:p>
                          <w:p w14:paraId="04506C84" w14:textId="77777777" w:rsidR="009C3E8A" w:rsidRPr="00F067DA" w:rsidRDefault="009C3E8A" w:rsidP="00CD0D6E">
                            <w:pPr>
                              <w:tabs>
                                <w:tab w:val="left" w:pos="1344"/>
                                <w:tab w:val="center" w:pos="7200"/>
                              </w:tabs>
                              <w:jc w:val="center"/>
                              <w:rPr>
                                <w:rFonts w:asciiTheme="minorHAnsi" w:hAnsiTheme="minorHAnsi" w:cstheme="minorHAnsi"/>
                                <w:b/>
                                <w:color w:val="FFDF74"/>
                                <w:sz w:val="28"/>
                                <w:szCs w:val="40"/>
                              </w:rPr>
                            </w:pPr>
                            <w:r w:rsidRPr="00F067DA">
                              <w:rPr>
                                <w:rFonts w:asciiTheme="minorHAnsi" w:hAnsiTheme="minorHAnsi" w:cstheme="minorHAnsi"/>
                                <w:b/>
                                <w:color w:val="FFDF74"/>
                                <w:sz w:val="28"/>
                                <w:szCs w:val="40"/>
                              </w:rPr>
                              <w:t>UNIT PLAN</w:t>
                            </w:r>
                          </w:p>
                          <w:p w14:paraId="529479F4" w14:textId="77777777" w:rsidR="009C3E8A" w:rsidRDefault="009C3E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32DCD3" id="Text Box 5" o:spid="_x0000_s1027" type="#_x0000_t202" style="position:absolute;left:0;text-align:left;margin-left:112.65pt;margin-top:-23.65pt;width:442.15pt;height:39.9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tggGgIAADMEAAAOAAAAZHJzL2Uyb0RvYy54bWysU02P2yAQvVfqf0DcG9tJnG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" filled="f" stroked="f" strokeweight=".5pt">
                <v:textbox>
                  <w:txbxContent>
                    <w:p w14:paraId="22B7E81D" w14:textId="30D784FF" w:rsidR="009C3E8A" w:rsidRPr="00F067DA" w:rsidRDefault="00C9035C" w:rsidP="00CD0D6E">
                      <w:pPr>
                        <w:tabs>
                          <w:tab w:val="center" w:pos="7200"/>
                        </w:tabs>
                        <w:jc w:val="center"/>
                        <w:rPr>
                          <w:rFonts w:asciiTheme="minorHAnsi" w:hAnsiTheme="minorHAnsi" w:cstheme="minorHAnsi"/>
                          <w:b/>
                          <w:color w:val="FFFFFF" w:themeColor="background1"/>
                          <w:sz w:val="28"/>
                          <w:szCs w:val="40"/>
                        </w:rPr>
                      </w:pPr>
                      <w:r>
                        <w:rPr>
                          <w:rFonts w:asciiTheme="minorHAnsi" w:hAnsiTheme="minorHAnsi" w:cstheme="minorHAnsi"/>
                          <w:b/>
                          <w:color w:val="FFFFFF" w:themeColor="background1"/>
                          <w:sz w:val="28"/>
                          <w:szCs w:val="40"/>
                        </w:rPr>
                        <w:t>Meiosis and Genetics</w:t>
                      </w:r>
                    </w:p>
                    <w:p w14:paraId="04506C84" w14:textId="77777777" w:rsidR="009C3E8A" w:rsidRPr="00F067DA" w:rsidRDefault="009C3E8A" w:rsidP="00CD0D6E">
                      <w:pPr>
                        <w:tabs>
                          <w:tab w:val="left" w:pos="1344"/>
                          <w:tab w:val="center" w:pos="7200"/>
                        </w:tabs>
                        <w:jc w:val="center"/>
                        <w:rPr>
                          <w:rFonts w:asciiTheme="minorHAnsi" w:hAnsiTheme="minorHAnsi" w:cstheme="minorHAnsi"/>
                          <w:b/>
                          <w:color w:val="FFDF74"/>
                          <w:sz w:val="28"/>
                          <w:szCs w:val="40"/>
                        </w:rPr>
                      </w:pPr>
                      <w:r w:rsidRPr="00F067DA">
                        <w:rPr>
                          <w:rFonts w:asciiTheme="minorHAnsi" w:hAnsiTheme="minorHAnsi" w:cstheme="minorHAnsi"/>
                          <w:b/>
                          <w:color w:val="FFDF74"/>
                          <w:sz w:val="28"/>
                          <w:szCs w:val="40"/>
                        </w:rPr>
                        <w:t>UNIT PLAN</w:t>
                      </w:r>
                    </w:p>
                    <w:p w14:paraId="529479F4" w14:textId="77777777" w:rsidR="009C3E8A" w:rsidRDefault="009C3E8A"/>
                  </w:txbxContent>
                </v:textbox>
              </v:shape>
            </w:pict>
          </mc:Fallback>
        </mc:AlternateContent>
      </w:r>
      <w:r w:rsidR="000F19DB" w:rsidRPr="00167F7D">
        <w:rPr>
          <w:rFonts w:asciiTheme="minorHAnsi" w:hAnsiTheme="minorHAnsi" w:cstheme="minorHAnsi"/>
          <w:b/>
          <w:noProof/>
          <w:sz w:val="28"/>
          <w:szCs w:val="40"/>
        </w:rPr>
        <w:drawing>
          <wp:anchor distT="0" distB="0" distL="114300" distR="114300" simplePos="0" relativeHeight="251658240" behindDoc="1" locked="0" layoutInCell="1" allowOverlap="1" wp14:anchorId="6E71FC23" wp14:editId="570099F0">
            <wp:simplePos x="0" y="0"/>
            <wp:positionH relativeFrom="column">
              <wp:posOffset>-473710</wp:posOffset>
            </wp:positionH>
            <wp:positionV relativeFrom="page">
              <wp:posOffset>0</wp:posOffset>
            </wp:positionV>
            <wp:extent cx="10080625" cy="1144905"/>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T_Template_Header-01.png"/>
                    <pic:cNvPicPr/>
                  </pic:nvPicPr>
                  <pic:blipFill>
                    <a:blip r:embed="rId14"/>
                    <a:stretch>
                      <a:fillRect/>
                    </a:stretch>
                  </pic:blipFill>
                  <pic:spPr>
                    <a:xfrm>
                      <a:off x="0" y="0"/>
                      <a:ext cx="10080625" cy="1144905"/>
                    </a:xfrm>
                    <a:prstGeom prst="rect">
                      <a:avLst/>
                    </a:prstGeom>
                  </pic:spPr>
                </pic:pic>
              </a:graphicData>
            </a:graphic>
            <wp14:sizeRelH relativeFrom="page">
              <wp14:pctWidth>0</wp14:pctWidth>
            </wp14:sizeRelH>
            <wp14:sizeRelV relativeFrom="page">
              <wp14:pctHeight>0</wp14:pctHeight>
            </wp14:sizeRelV>
          </wp:anchor>
        </w:drawing>
      </w:r>
    </w:p>
    <w:p w14:paraId="6306BEF2" w14:textId="71BF4568" w:rsidR="009020C2" w:rsidRPr="00167F7D" w:rsidRDefault="009020C2" w:rsidP="00FB6B5E">
      <w:pPr>
        <w:tabs>
          <w:tab w:val="center" w:pos="7200"/>
        </w:tabs>
        <w:contextualSpacing/>
        <w:jc w:val="center"/>
        <w:rPr>
          <w:rFonts w:asciiTheme="minorHAnsi" w:hAnsiTheme="minorHAnsi" w:cstheme="minorHAnsi"/>
          <w:b/>
          <w:sz w:val="28"/>
          <w:szCs w:val="40"/>
        </w:rPr>
      </w:pPr>
    </w:p>
    <w:p w14:paraId="46F6C5B6" w14:textId="79A0282B" w:rsidR="009020C2" w:rsidRPr="00167F7D" w:rsidRDefault="009020C2" w:rsidP="00FB6B5E">
      <w:pPr>
        <w:tabs>
          <w:tab w:val="center" w:pos="7200"/>
        </w:tabs>
        <w:contextualSpacing/>
        <w:jc w:val="center"/>
        <w:rPr>
          <w:rFonts w:asciiTheme="minorHAnsi" w:hAnsiTheme="minorHAnsi" w:cstheme="minorHAnsi"/>
          <w:b/>
          <w:sz w:val="28"/>
          <w:szCs w:val="40"/>
        </w:rPr>
      </w:pPr>
    </w:p>
    <w:bookmarkStart w:id="0" w:name="KeyStandards" w:displacedByCustomXml="next"/>
    <w:bookmarkEnd w:id="0" w:displacedByCustomXml="next"/>
    <w:sdt>
      <w:sdtPr>
        <w:rPr>
          <w:rFonts w:asciiTheme="minorHAnsi" w:eastAsia="Times New Roman" w:hAnsiTheme="minorHAnsi" w:cstheme="minorHAnsi"/>
          <w:color w:val="auto"/>
          <w:sz w:val="24"/>
          <w:szCs w:val="24"/>
        </w:rPr>
        <w:id w:val="1011645993"/>
        <w:docPartObj>
          <w:docPartGallery w:val="Table of Contents"/>
          <w:docPartUnique/>
        </w:docPartObj>
      </w:sdtPr>
      <w:sdtEndPr>
        <w:rPr>
          <w:b/>
          <w:bCs/>
          <w:noProof/>
        </w:rPr>
      </w:sdtEndPr>
      <w:sdtContent>
        <w:p w14:paraId="36E77624" w14:textId="45385BCB" w:rsidR="00DB13AE" w:rsidRPr="00F067DA" w:rsidRDefault="00DB13AE" w:rsidP="00FB6B5E">
          <w:pPr>
            <w:pStyle w:val="TOCHeading"/>
            <w:spacing w:line="240" w:lineRule="auto"/>
            <w:contextualSpacing/>
            <w:rPr>
              <w:rFonts w:asciiTheme="minorHAnsi" w:hAnsiTheme="minorHAnsi" w:cstheme="minorHAnsi"/>
            </w:rPr>
          </w:pPr>
          <w:r w:rsidRPr="00F067DA">
            <w:rPr>
              <w:rFonts w:asciiTheme="minorHAnsi" w:hAnsiTheme="minorHAnsi" w:cstheme="minorHAnsi"/>
            </w:rPr>
            <w:t>Table of Contents</w:t>
          </w:r>
        </w:p>
        <w:p w14:paraId="5E199B01" w14:textId="42123DBD" w:rsidR="00B22E2C" w:rsidRPr="00F067DA" w:rsidRDefault="00B22E2C" w:rsidP="00FB6B5E">
          <w:pPr>
            <w:pStyle w:val="TOC1"/>
            <w:tabs>
              <w:tab w:val="right" w:leader="dot" w:pos="14390"/>
            </w:tabs>
            <w:contextualSpacing/>
            <w:rPr>
              <w:rFonts w:asciiTheme="minorHAnsi" w:eastAsiaTheme="minorEastAsia" w:hAnsiTheme="minorHAnsi" w:cstheme="minorHAnsi"/>
              <w:noProof/>
              <w:sz w:val="22"/>
              <w:szCs w:val="22"/>
            </w:rPr>
          </w:pPr>
          <w:r w:rsidRPr="006F7047">
            <w:rPr>
              <w:rFonts w:asciiTheme="minorHAnsi" w:hAnsiTheme="minorHAnsi" w:cstheme="minorHAnsi"/>
              <w:noProof/>
            </w:rPr>
            <w:t>UNIT NARRATIVE</w:t>
          </w:r>
          <w:r w:rsidRPr="00F067DA">
            <w:rPr>
              <w:rFonts w:asciiTheme="minorHAnsi" w:hAnsiTheme="minorHAnsi" w:cstheme="minorHAnsi"/>
              <w:noProof/>
              <w:webHidden/>
            </w:rPr>
            <w:tab/>
            <w:t>1</w:t>
          </w:r>
        </w:p>
        <w:p w14:paraId="175C59FF" w14:textId="27FC0668" w:rsidR="00B22E2C" w:rsidRPr="00F067DA" w:rsidRDefault="00B22E2C" w:rsidP="00FB6B5E">
          <w:pPr>
            <w:pStyle w:val="TOC1"/>
            <w:tabs>
              <w:tab w:val="right" w:leader="dot" w:pos="14390"/>
            </w:tabs>
            <w:contextualSpacing/>
            <w:rPr>
              <w:rFonts w:asciiTheme="minorHAnsi" w:eastAsiaTheme="minorEastAsia" w:hAnsiTheme="minorHAnsi" w:cstheme="minorHAnsi"/>
              <w:noProof/>
              <w:sz w:val="22"/>
              <w:szCs w:val="22"/>
            </w:rPr>
          </w:pPr>
          <w:r w:rsidRPr="006F7047">
            <w:rPr>
              <w:rFonts w:asciiTheme="minorHAnsi" w:hAnsiTheme="minorHAnsi" w:cstheme="minorHAnsi"/>
              <w:noProof/>
            </w:rPr>
            <w:t>CONTENT STANDARDS</w:t>
          </w:r>
          <w:r w:rsidRPr="00F067DA">
            <w:rPr>
              <w:rFonts w:asciiTheme="minorHAnsi" w:hAnsiTheme="minorHAnsi" w:cstheme="minorHAnsi"/>
              <w:noProof/>
              <w:webHidden/>
            </w:rPr>
            <w:tab/>
            <w:t>2</w:t>
          </w:r>
        </w:p>
        <w:p w14:paraId="4CF53CF0" w14:textId="21C58A57" w:rsidR="00B22E2C" w:rsidRPr="00F067DA" w:rsidRDefault="00B22E2C" w:rsidP="00FB6B5E">
          <w:pPr>
            <w:pStyle w:val="TOC1"/>
            <w:tabs>
              <w:tab w:val="right" w:leader="dot" w:pos="14390"/>
            </w:tabs>
            <w:contextualSpacing/>
            <w:rPr>
              <w:rFonts w:asciiTheme="minorHAnsi" w:eastAsiaTheme="minorEastAsia" w:hAnsiTheme="minorHAnsi" w:cstheme="minorHAnsi"/>
              <w:noProof/>
              <w:sz w:val="22"/>
              <w:szCs w:val="22"/>
            </w:rPr>
          </w:pPr>
          <w:r w:rsidRPr="006F7047">
            <w:rPr>
              <w:rFonts w:asciiTheme="minorHAnsi" w:hAnsiTheme="minorHAnsi" w:cstheme="minorHAnsi"/>
              <w:noProof/>
            </w:rPr>
            <w:t>UNDERSTANDINGS AND QUESTIONS</w:t>
          </w:r>
          <w:r w:rsidRPr="00F067DA">
            <w:rPr>
              <w:rFonts w:asciiTheme="minorHAnsi" w:hAnsiTheme="minorHAnsi" w:cstheme="minorHAnsi"/>
              <w:noProof/>
              <w:webHidden/>
            </w:rPr>
            <w:tab/>
          </w:r>
          <w:r w:rsidR="00A455AD" w:rsidRPr="00F067DA">
            <w:rPr>
              <w:rFonts w:asciiTheme="minorHAnsi" w:hAnsiTheme="minorHAnsi" w:cstheme="minorHAnsi"/>
              <w:noProof/>
              <w:webHidden/>
            </w:rPr>
            <w:t>2</w:t>
          </w:r>
        </w:p>
        <w:p w14:paraId="772FB0F4" w14:textId="5A6E656C" w:rsidR="00B22E2C" w:rsidRPr="00F067DA" w:rsidRDefault="00B22E2C" w:rsidP="00FB6B5E">
          <w:pPr>
            <w:pStyle w:val="TOC1"/>
            <w:tabs>
              <w:tab w:val="right" w:leader="dot" w:pos="14390"/>
            </w:tabs>
            <w:contextualSpacing/>
            <w:rPr>
              <w:rFonts w:asciiTheme="minorHAnsi" w:eastAsiaTheme="minorEastAsia" w:hAnsiTheme="minorHAnsi" w:cstheme="minorHAnsi"/>
              <w:noProof/>
              <w:sz w:val="22"/>
              <w:szCs w:val="22"/>
            </w:rPr>
          </w:pPr>
          <w:r w:rsidRPr="006F7047">
            <w:rPr>
              <w:rFonts w:asciiTheme="minorHAnsi" w:hAnsiTheme="minorHAnsi" w:cstheme="minorHAnsi"/>
              <w:noProof/>
            </w:rPr>
            <w:t>ROADMAP</w:t>
          </w:r>
          <w:r w:rsidRPr="00F067DA">
            <w:rPr>
              <w:rFonts w:asciiTheme="minorHAnsi" w:hAnsiTheme="minorHAnsi" w:cstheme="minorHAnsi"/>
              <w:noProof/>
              <w:webHidden/>
            </w:rPr>
            <w:tab/>
          </w:r>
          <w:r w:rsidR="00A455AD" w:rsidRPr="00F067DA">
            <w:rPr>
              <w:rFonts w:asciiTheme="minorHAnsi" w:hAnsiTheme="minorHAnsi" w:cstheme="minorHAnsi"/>
              <w:noProof/>
              <w:webHidden/>
            </w:rPr>
            <w:t>3</w:t>
          </w:r>
        </w:p>
        <w:p w14:paraId="7BA484D0" w14:textId="05ABFAE3" w:rsidR="00B22E2C" w:rsidRDefault="00B22E2C" w:rsidP="00FB6B5E">
          <w:pPr>
            <w:pStyle w:val="TOC1"/>
            <w:tabs>
              <w:tab w:val="right" w:leader="dot" w:pos="14390"/>
            </w:tabs>
            <w:contextualSpacing/>
            <w:rPr>
              <w:rFonts w:asciiTheme="minorHAnsi" w:hAnsiTheme="minorHAnsi" w:cstheme="minorHAnsi"/>
              <w:noProof/>
            </w:rPr>
          </w:pPr>
          <w:r w:rsidRPr="006F7047">
            <w:rPr>
              <w:rFonts w:asciiTheme="minorHAnsi" w:hAnsiTheme="minorHAnsi" w:cstheme="minorHAnsi"/>
              <w:noProof/>
            </w:rPr>
            <w:t>UNPACKED STANDARDS</w:t>
          </w:r>
          <w:r w:rsidRPr="00F067DA">
            <w:rPr>
              <w:rFonts w:asciiTheme="minorHAnsi" w:hAnsiTheme="minorHAnsi" w:cstheme="minorHAnsi"/>
              <w:noProof/>
              <w:webHidden/>
            </w:rPr>
            <w:tab/>
          </w:r>
          <w:r w:rsidR="00BB7864">
            <w:rPr>
              <w:rFonts w:asciiTheme="minorHAnsi" w:hAnsiTheme="minorHAnsi" w:cstheme="minorHAnsi"/>
              <w:noProof/>
              <w:webHidden/>
            </w:rPr>
            <w:t>13</w:t>
          </w:r>
        </w:p>
        <w:p w14:paraId="321ACC28" w14:textId="1ABACE5E" w:rsidR="00B3134E" w:rsidRPr="00B3134E" w:rsidRDefault="00B3134E" w:rsidP="00BB7864">
          <w:pPr>
            <w:rPr>
              <w:rFonts w:asciiTheme="minorHAnsi" w:eastAsiaTheme="minorEastAsia" w:hAnsiTheme="minorHAnsi" w:cstheme="minorHAnsi"/>
            </w:rPr>
          </w:pPr>
          <w:r>
            <w:rPr>
              <w:rFonts w:asciiTheme="minorHAnsi" w:eastAsiaTheme="minorEastAsia" w:hAnsiTheme="minorHAnsi" w:cstheme="minorHAnsi"/>
            </w:rPr>
            <w:t>VERTICAL ALIGNMENTS</w:t>
          </w:r>
          <w:r w:rsidR="00E7618A">
            <w:rPr>
              <w:rFonts w:asciiTheme="minorHAnsi" w:eastAsiaTheme="minorEastAsia" w:hAnsiTheme="minorHAnsi" w:cstheme="minorHAnsi"/>
            </w:rPr>
            <w:t>…………………………………………………………………………………………………………………………………………………………………………………………</w:t>
          </w:r>
          <w:r w:rsidR="0070416C">
            <w:rPr>
              <w:rFonts w:asciiTheme="minorHAnsi" w:eastAsiaTheme="minorEastAsia" w:hAnsiTheme="minorHAnsi" w:cstheme="minorHAnsi"/>
            </w:rPr>
            <w:t>..</w:t>
          </w:r>
          <w:r w:rsidR="00E7618A">
            <w:rPr>
              <w:rFonts w:asciiTheme="minorHAnsi" w:eastAsiaTheme="minorEastAsia" w:hAnsiTheme="minorHAnsi" w:cstheme="minorHAnsi"/>
            </w:rPr>
            <w:t>..</w:t>
          </w:r>
          <w:r w:rsidR="00E17A16">
            <w:rPr>
              <w:rFonts w:asciiTheme="minorHAnsi" w:eastAsiaTheme="minorEastAsia" w:hAnsiTheme="minorHAnsi" w:cstheme="minorHAnsi"/>
            </w:rPr>
            <w:t>15</w:t>
          </w:r>
        </w:p>
        <w:p w14:paraId="0AD91AC0" w14:textId="08FEFF1C" w:rsidR="00B22E2C" w:rsidRPr="00F067DA" w:rsidRDefault="00B22E2C" w:rsidP="00FB6B5E">
          <w:pPr>
            <w:pStyle w:val="TOC1"/>
            <w:tabs>
              <w:tab w:val="right" w:leader="dot" w:pos="14390"/>
            </w:tabs>
            <w:contextualSpacing/>
            <w:rPr>
              <w:rFonts w:asciiTheme="minorHAnsi" w:eastAsiaTheme="minorEastAsia" w:hAnsiTheme="minorHAnsi" w:cstheme="minorHAnsi"/>
              <w:noProof/>
              <w:sz w:val="22"/>
              <w:szCs w:val="22"/>
            </w:rPr>
          </w:pPr>
          <w:r w:rsidRPr="006F7047">
            <w:rPr>
              <w:rFonts w:asciiTheme="minorHAnsi" w:hAnsiTheme="minorHAnsi" w:cstheme="minorHAnsi"/>
              <w:noProof/>
            </w:rPr>
            <w:t>VOCABULARY GLOSSARY</w:t>
          </w:r>
          <w:r w:rsidRPr="00F067DA">
            <w:rPr>
              <w:rFonts w:asciiTheme="minorHAnsi" w:hAnsiTheme="minorHAnsi" w:cstheme="minorHAnsi"/>
              <w:noProof/>
              <w:webHidden/>
            </w:rPr>
            <w:tab/>
          </w:r>
          <w:r w:rsidR="00E17A16">
            <w:rPr>
              <w:rFonts w:asciiTheme="minorHAnsi" w:hAnsiTheme="minorHAnsi" w:cstheme="minorHAnsi"/>
              <w:noProof/>
              <w:webHidden/>
            </w:rPr>
            <w:t>16</w:t>
          </w:r>
        </w:p>
        <w:p w14:paraId="68AC090F" w14:textId="387D82DE" w:rsidR="00DB13AE" w:rsidRPr="00167F7D" w:rsidRDefault="006F7047" w:rsidP="00FB6B5E">
          <w:pPr>
            <w:contextualSpacing/>
            <w:rPr>
              <w:rFonts w:asciiTheme="minorHAnsi" w:hAnsiTheme="minorHAnsi" w:cstheme="minorHAnsi"/>
            </w:rPr>
          </w:pPr>
        </w:p>
      </w:sdtContent>
    </w:sdt>
    <w:p w14:paraId="59B5819B" w14:textId="77777777" w:rsidR="00007844" w:rsidRPr="00167F7D" w:rsidRDefault="00007844" w:rsidP="00FB6B5E">
      <w:pPr>
        <w:contextualSpacing/>
        <w:rPr>
          <w:rFonts w:asciiTheme="minorHAnsi" w:hAnsiTheme="minorHAnsi" w:cstheme="minorHAnsi"/>
          <w:b/>
          <w:szCs w:val="28"/>
        </w:rPr>
      </w:pPr>
    </w:p>
    <w:tbl>
      <w:tblPr>
        <w:tblStyle w:val="TableGrid"/>
        <w:tblW w:w="14040" w:type="dxa"/>
        <w:tblLook w:val="04A0" w:firstRow="1" w:lastRow="0" w:firstColumn="1" w:lastColumn="0" w:noHBand="0" w:noVBand="1"/>
      </w:tblPr>
      <w:tblGrid>
        <w:gridCol w:w="14040"/>
      </w:tblGrid>
      <w:tr w:rsidR="00007844" w:rsidRPr="00167F7D" w14:paraId="6B3BFD72" w14:textId="77777777" w:rsidTr="00DB13AE">
        <w:tc>
          <w:tcPr>
            <w:tcW w:w="14040" w:type="dxa"/>
            <w:shd w:val="clear" w:color="auto" w:fill="2E74B5" w:themeFill="accent1" w:themeFillShade="BF"/>
            <w:vAlign w:val="center"/>
          </w:tcPr>
          <w:p w14:paraId="3719937D" w14:textId="460F769B" w:rsidR="00007844" w:rsidRPr="00167F7D" w:rsidRDefault="00DB13AE" w:rsidP="00FB6B5E">
            <w:pPr>
              <w:pStyle w:val="Heading1"/>
              <w:spacing w:before="120" w:after="120"/>
              <w:contextualSpacing/>
              <w:jc w:val="center"/>
              <w:rPr>
                <w:rFonts w:asciiTheme="minorHAnsi" w:hAnsiTheme="minorHAnsi" w:cstheme="minorHAnsi"/>
                <w:b w:val="0"/>
                <w:sz w:val="28"/>
                <w:szCs w:val="28"/>
              </w:rPr>
            </w:pPr>
            <w:bookmarkStart w:id="1" w:name="_Toc69340714"/>
            <w:r w:rsidRPr="00167F7D">
              <w:rPr>
                <w:rFonts w:asciiTheme="minorHAnsi" w:hAnsiTheme="minorHAnsi" w:cstheme="minorHAnsi"/>
                <w:color w:val="FFFFFF" w:themeColor="background1"/>
                <w:sz w:val="28"/>
                <w:szCs w:val="28"/>
              </w:rPr>
              <w:t>UNIT NARRATIVE</w:t>
            </w:r>
            <w:bookmarkEnd w:id="1"/>
          </w:p>
        </w:tc>
      </w:tr>
      <w:tr w:rsidR="00007844" w:rsidRPr="00167F7D" w14:paraId="68F5EBE9" w14:textId="77777777" w:rsidTr="00F70B9B">
        <w:trPr>
          <w:trHeight w:val="1715"/>
        </w:trPr>
        <w:tc>
          <w:tcPr>
            <w:tcW w:w="14040" w:type="dxa"/>
            <w:shd w:val="clear" w:color="auto" w:fill="FFFFFF" w:themeFill="background1"/>
          </w:tcPr>
          <w:p w14:paraId="294F7987" w14:textId="67F7F080" w:rsidR="00007844" w:rsidRPr="00960AAD" w:rsidRDefault="001A7159" w:rsidP="00FB6B5E">
            <w:pPr>
              <w:pStyle w:val="ListParagraph"/>
              <w:autoSpaceDE w:val="0"/>
              <w:autoSpaceDN w:val="0"/>
              <w:adjustRightInd w:val="0"/>
              <w:ind w:left="-20"/>
              <w:rPr>
                <w:rFonts w:asciiTheme="minorHAnsi" w:hAnsiTheme="minorHAnsi" w:cstheme="minorHAnsi"/>
                <w:sz w:val="22"/>
              </w:rPr>
            </w:pPr>
            <w:r>
              <w:rPr>
                <w:rFonts w:asciiTheme="minorHAnsi" w:hAnsiTheme="minorHAnsi" w:cstheme="minorHAnsi"/>
                <w:sz w:val="22"/>
              </w:rPr>
              <w:t xml:space="preserve">Students </w:t>
            </w:r>
            <w:r w:rsidR="00096212">
              <w:rPr>
                <w:rFonts w:asciiTheme="minorHAnsi" w:hAnsiTheme="minorHAnsi" w:cstheme="minorHAnsi"/>
                <w:sz w:val="22"/>
              </w:rPr>
              <w:t xml:space="preserve">have completed learning on the process/steps of mitosis.  At the beginning of this unit, students learn and create models of the process of meiosis.  </w:t>
            </w:r>
            <w:r w:rsidR="00174186">
              <w:rPr>
                <w:rFonts w:asciiTheme="minorHAnsi" w:hAnsiTheme="minorHAnsi" w:cstheme="minorHAnsi"/>
                <w:sz w:val="22"/>
              </w:rPr>
              <w:t xml:space="preserve">This is accomplished through </w:t>
            </w:r>
            <w:r w:rsidR="001F7EB6">
              <w:rPr>
                <w:rFonts w:asciiTheme="minorHAnsi" w:hAnsiTheme="minorHAnsi" w:cstheme="minorHAnsi"/>
                <w:sz w:val="22"/>
              </w:rPr>
              <w:t xml:space="preserve">a Meiosis Gizmo, an activity where they find similarities/differences between mitosis and meiosis, and finally a hands-on-minds-on activity where the “walk” through the steps of meiosis and use the resulting gametes to </w:t>
            </w:r>
            <w:r w:rsidR="00D1678F">
              <w:rPr>
                <w:rFonts w:asciiTheme="minorHAnsi" w:hAnsiTheme="minorHAnsi" w:cstheme="minorHAnsi"/>
                <w:sz w:val="22"/>
              </w:rPr>
              <w:t xml:space="preserve">find genotypes and phenotypes (which introduces them to genetics).  </w:t>
            </w:r>
            <w:r w:rsidR="00096212">
              <w:rPr>
                <w:rFonts w:asciiTheme="minorHAnsi" w:hAnsiTheme="minorHAnsi" w:cstheme="minorHAnsi"/>
                <w:sz w:val="22"/>
              </w:rPr>
              <w:t xml:space="preserve">Students </w:t>
            </w:r>
            <w:r w:rsidR="00695F33">
              <w:rPr>
                <w:rFonts w:asciiTheme="minorHAnsi" w:hAnsiTheme="minorHAnsi" w:cstheme="minorHAnsi"/>
                <w:sz w:val="22"/>
              </w:rPr>
              <w:t>should learn that the reduction of chromosome number in meiosis allows for the zygote (sperm + egg) to have the same number of chromosomes</w:t>
            </w:r>
            <w:r w:rsidR="00174186">
              <w:rPr>
                <w:rFonts w:asciiTheme="minorHAnsi" w:hAnsiTheme="minorHAnsi" w:cstheme="minorHAnsi"/>
                <w:sz w:val="22"/>
              </w:rPr>
              <w:t xml:space="preserve"> as a normal somatic cell.  Conceptual understanding of how meiosis and fertilization creates genetic diversity in this unit will be key in the next chapter when we discuss natural selection and gene pool diversity.  </w:t>
            </w:r>
            <w:r w:rsidR="00D1678F">
              <w:rPr>
                <w:rFonts w:asciiTheme="minorHAnsi" w:hAnsiTheme="minorHAnsi" w:cstheme="minorHAnsi"/>
                <w:sz w:val="22"/>
              </w:rPr>
              <w:t xml:space="preserve">Students then participate in two Gizmo activities that allow students to breed mice in order to determine their genotype and phenotypes, both through the perspective of one trait (monohybrid cross) and two traits (dihybrid cross).  Students then take this knowledge and apply it to scenarios that don’t follow normal Mendelian </w:t>
            </w:r>
            <w:r w:rsidR="008F61AB">
              <w:rPr>
                <w:rFonts w:asciiTheme="minorHAnsi" w:hAnsiTheme="minorHAnsi" w:cstheme="minorHAnsi"/>
                <w:sz w:val="22"/>
              </w:rPr>
              <w:t>inheritance</w:t>
            </w:r>
            <w:r w:rsidR="00D1678F">
              <w:rPr>
                <w:rFonts w:asciiTheme="minorHAnsi" w:hAnsiTheme="minorHAnsi" w:cstheme="minorHAnsi"/>
                <w:sz w:val="22"/>
              </w:rPr>
              <w:t xml:space="preserve"> (codominance, incomplete dominance, multiple alleles, and sex-linked).  The unit ends with a plethora of </w:t>
            </w:r>
            <w:r w:rsidR="008F61AB">
              <w:rPr>
                <w:rFonts w:asciiTheme="minorHAnsi" w:hAnsiTheme="minorHAnsi" w:cstheme="minorHAnsi"/>
                <w:sz w:val="22"/>
              </w:rPr>
              <w:t>inheritance practice problems that will allow students to show mastery before taking the unit exam.</w:t>
            </w:r>
          </w:p>
        </w:tc>
      </w:tr>
    </w:tbl>
    <w:p w14:paraId="4EF16130" w14:textId="1D2A5A30" w:rsidR="00007844" w:rsidRPr="00167F7D" w:rsidRDefault="00007844" w:rsidP="00FB6B5E">
      <w:pPr>
        <w:contextualSpacing/>
        <w:rPr>
          <w:rFonts w:asciiTheme="minorHAnsi" w:hAnsiTheme="minorHAnsi" w:cstheme="minorHAnsi"/>
          <w:b/>
          <w:szCs w:val="28"/>
        </w:rPr>
      </w:pPr>
    </w:p>
    <w:p w14:paraId="3DE2F30B" w14:textId="629F5590" w:rsidR="004A0D10" w:rsidRPr="00167F7D" w:rsidRDefault="00DA1807" w:rsidP="00807BF4">
      <w:pPr>
        <w:contextualSpacing/>
        <w:jc w:val="center"/>
        <w:rPr>
          <w:rFonts w:asciiTheme="minorHAnsi" w:hAnsiTheme="minorHAnsi" w:cstheme="minorHAnsi"/>
          <w:b/>
          <w:szCs w:val="28"/>
        </w:rPr>
      </w:pPr>
      <w:r>
        <w:rPr>
          <w:noProof/>
        </w:rPr>
        <w:drawing>
          <wp:inline distT="0" distB="0" distL="0" distR="0" wp14:anchorId="18AAF29A" wp14:editId="01D4FA9F">
            <wp:extent cx="7860107" cy="1308646"/>
            <wp:effectExtent l="0" t="0" r="0" b="6350"/>
            <wp:docPr id="444832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06249" cy="1316328"/>
                    </a:xfrm>
                    <a:prstGeom prst="rect">
                      <a:avLst/>
                    </a:prstGeom>
                    <a:noFill/>
                    <a:ln>
                      <a:noFill/>
                    </a:ln>
                  </pic:spPr>
                </pic:pic>
              </a:graphicData>
            </a:graphic>
          </wp:inline>
        </w:drawing>
      </w:r>
      <w:r w:rsidR="004A0D10" w:rsidRPr="00167F7D">
        <w:rPr>
          <w:rFonts w:asciiTheme="minorHAnsi" w:hAnsiTheme="minorHAnsi" w:cstheme="minorHAnsi"/>
          <w:b/>
          <w:szCs w:val="28"/>
        </w:rPr>
        <w:br w:type="page"/>
      </w:r>
    </w:p>
    <w:p w14:paraId="511081A3" w14:textId="77777777" w:rsidR="00B4209D" w:rsidRPr="00167F7D" w:rsidRDefault="00B4209D" w:rsidP="00FB6B5E">
      <w:pPr>
        <w:pStyle w:val="Heading1"/>
        <w:contextualSpacing/>
        <w:rPr>
          <w:rFonts w:asciiTheme="minorHAnsi" w:hAnsiTheme="minorHAnsi" w:cstheme="minorHAnsi"/>
          <w:bCs w:val="0"/>
          <w:sz w:val="28"/>
          <w:szCs w:val="28"/>
        </w:rPr>
      </w:pPr>
      <w:bookmarkStart w:id="2" w:name="_Toc69341603"/>
      <w:r w:rsidRPr="00167F7D">
        <w:rPr>
          <w:rFonts w:asciiTheme="minorHAnsi" w:hAnsiTheme="minorHAnsi" w:cstheme="minorHAnsi"/>
          <w:bCs w:val="0"/>
          <w:sz w:val="28"/>
          <w:szCs w:val="28"/>
        </w:rPr>
        <w:lastRenderedPageBreak/>
        <w:t>CONTENT STANDARDS</w:t>
      </w:r>
      <w:bookmarkEnd w:id="2"/>
    </w:p>
    <w:p w14:paraId="014A1BAB" w14:textId="77777777" w:rsidR="00B4209D" w:rsidRPr="00167F7D" w:rsidRDefault="00B4209D" w:rsidP="00FB6B5E">
      <w:pPr>
        <w:contextualSpacing/>
        <w:rPr>
          <w:rFonts w:asciiTheme="minorHAnsi" w:hAnsiTheme="minorHAnsi" w:cstheme="minorHAnsi"/>
          <w:szCs w:val="28"/>
        </w:rPr>
      </w:pPr>
      <w:r w:rsidRPr="00167F7D">
        <w:rPr>
          <w:rFonts w:asciiTheme="minorHAnsi" w:hAnsiTheme="minorHAnsi" w:cstheme="minorHAnsi"/>
          <w:szCs w:val="28"/>
        </w:rPr>
        <w:t xml:space="preserve">Below are the standards </w:t>
      </w:r>
      <w:r w:rsidRPr="00167F7D">
        <w:rPr>
          <w:rFonts w:asciiTheme="minorHAnsi" w:hAnsiTheme="minorHAnsi" w:cstheme="minorHAnsi"/>
          <w:b/>
          <w:szCs w:val="28"/>
        </w:rPr>
        <w:t>taught</w:t>
      </w:r>
      <w:r w:rsidRPr="00167F7D">
        <w:rPr>
          <w:rFonts w:asciiTheme="minorHAnsi" w:hAnsiTheme="minorHAnsi" w:cstheme="minorHAnsi"/>
          <w:szCs w:val="28"/>
        </w:rPr>
        <w:t xml:space="preserve"> and </w:t>
      </w:r>
      <w:r w:rsidRPr="00167F7D">
        <w:rPr>
          <w:rFonts w:asciiTheme="minorHAnsi" w:hAnsiTheme="minorHAnsi" w:cstheme="minorHAnsi"/>
          <w:b/>
          <w:szCs w:val="28"/>
        </w:rPr>
        <w:t>assessed</w:t>
      </w:r>
      <w:r w:rsidRPr="00167F7D">
        <w:rPr>
          <w:rFonts w:asciiTheme="minorHAnsi" w:hAnsiTheme="minorHAnsi" w:cstheme="minorHAnsi"/>
          <w:szCs w:val="28"/>
        </w:rPr>
        <w:t xml:space="preserve"> in this unit. </w:t>
      </w:r>
    </w:p>
    <w:tbl>
      <w:tblPr>
        <w:tblStyle w:val="TableGrid"/>
        <w:tblW w:w="0" w:type="auto"/>
        <w:tblLook w:val="04A0" w:firstRow="1" w:lastRow="0" w:firstColumn="1" w:lastColumn="0" w:noHBand="0" w:noVBand="1"/>
      </w:tblPr>
      <w:tblGrid>
        <w:gridCol w:w="14390"/>
      </w:tblGrid>
      <w:tr w:rsidR="009354BB" w:rsidRPr="00167F7D" w14:paraId="0E4776E7" w14:textId="77777777">
        <w:tc>
          <w:tcPr>
            <w:tcW w:w="14390" w:type="dxa"/>
            <w:shd w:val="clear" w:color="auto" w:fill="2E74B5" w:themeFill="accent1" w:themeFillShade="BF"/>
          </w:tcPr>
          <w:p w14:paraId="205C4172" w14:textId="1B40414D" w:rsidR="009354BB" w:rsidRPr="00167F7D" w:rsidRDefault="009354BB" w:rsidP="00FB6B5E">
            <w:pPr>
              <w:contextualSpacing/>
              <w:rPr>
                <w:rFonts w:asciiTheme="minorHAnsi" w:hAnsiTheme="minorHAnsi" w:cstheme="minorHAnsi"/>
                <w:b/>
                <w:bCs/>
                <w:color w:val="FFFFFF" w:themeColor="background1"/>
                <w:sz w:val="22"/>
                <w:szCs w:val="22"/>
              </w:rPr>
            </w:pPr>
            <w:bookmarkStart w:id="3" w:name="_Hlk75764501"/>
            <w:r w:rsidRPr="00167F7D">
              <w:rPr>
                <w:rFonts w:asciiTheme="minorHAnsi" w:hAnsiTheme="minorHAnsi" w:cstheme="minorHAnsi"/>
                <w:b/>
                <w:bCs/>
                <w:color w:val="FFFFFF" w:themeColor="background1"/>
                <w:sz w:val="22"/>
                <w:szCs w:val="22"/>
              </w:rPr>
              <w:t>Learning Objectives</w:t>
            </w:r>
            <w:r w:rsidR="00F6016D">
              <w:rPr>
                <w:rFonts w:asciiTheme="minorHAnsi" w:hAnsiTheme="minorHAnsi" w:cstheme="minorHAnsi"/>
                <w:b/>
                <w:bCs/>
                <w:color w:val="FFFFFF" w:themeColor="background1"/>
                <w:sz w:val="22"/>
                <w:szCs w:val="22"/>
              </w:rPr>
              <w:t xml:space="preserve"> (</w:t>
            </w:r>
            <w:r w:rsidRPr="00167F7D">
              <w:rPr>
                <w:rFonts w:asciiTheme="minorHAnsi" w:hAnsiTheme="minorHAnsi" w:cstheme="minorHAnsi"/>
                <w:i/>
                <w:iCs/>
                <w:color w:val="FFFFFF" w:themeColor="background1"/>
                <w:sz w:val="22"/>
                <w:szCs w:val="22"/>
              </w:rPr>
              <w:t>Students will be able to…</w:t>
            </w:r>
            <w:r w:rsidR="00F6016D">
              <w:rPr>
                <w:rFonts w:asciiTheme="minorHAnsi" w:hAnsiTheme="minorHAnsi" w:cstheme="minorHAnsi"/>
                <w:i/>
                <w:iCs/>
                <w:color w:val="FFFFFF" w:themeColor="background1"/>
                <w:sz w:val="22"/>
                <w:szCs w:val="22"/>
              </w:rPr>
              <w:t>)</w:t>
            </w:r>
          </w:p>
        </w:tc>
      </w:tr>
      <w:tr w:rsidR="00457438" w:rsidRPr="00167F7D" w14:paraId="2E428CE4" w14:textId="77777777" w:rsidTr="00D90059">
        <w:trPr>
          <w:trHeight w:val="1070"/>
        </w:trPr>
        <w:tc>
          <w:tcPr>
            <w:tcW w:w="14390" w:type="dxa"/>
          </w:tcPr>
          <w:p w14:paraId="6881E3F8" w14:textId="48151262" w:rsidR="00ED1D82" w:rsidRDefault="00ED1D82" w:rsidP="00ED1D82">
            <w:pPr>
              <w:shd w:val="clear" w:color="auto" w:fill="FFFFCC"/>
              <w:rPr>
                <w:rFonts w:asciiTheme="minorHAnsi" w:hAnsiTheme="minorHAnsi" w:cstheme="minorHAnsi"/>
                <w:sz w:val="22"/>
              </w:rPr>
            </w:pPr>
            <w:r w:rsidRPr="00ED1D82">
              <w:rPr>
                <w:rFonts w:asciiTheme="minorHAnsi" w:hAnsiTheme="minorHAnsi" w:cstheme="minorHAnsi"/>
                <w:b/>
                <w:bCs/>
                <w:sz w:val="22"/>
              </w:rPr>
              <w:t xml:space="preserve">B.8.A </w:t>
            </w:r>
            <w:r w:rsidRPr="00ED1D82">
              <w:rPr>
                <w:rFonts w:asciiTheme="minorHAnsi" w:hAnsiTheme="minorHAnsi" w:cstheme="minorHAnsi"/>
                <w:sz w:val="22"/>
              </w:rPr>
              <w:t>– analyze the significance of chromosome reduction, independent assortment, and crossing-over during meiosis in increasing diversity in populations of organisms that reproduce sexually</w:t>
            </w:r>
          </w:p>
          <w:p w14:paraId="62C15764" w14:textId="1E6C51AF" w:rsidR="00921703" w:rsidRPr="00921703" w:rsidRDefault="00ED1D82" w:rsidP="00ED1D82">
            <w:pPr>
              <w:rPr>
                <w:rFonts w:asciiTheme="minorHAnsi" w:hAnsiTheme="minorHAnsi" w:cstheme="minorHAnsi"/>
                <w:sz w:val="22"/>
              </w:rPr>
            </w:pPr>
            <w:r w:rsidRPr="00ED1D82">
              <w:rPr>
                <w:rFonts w:asciiTheme="minorHAnsi" w:hAnsiTheme="minorHAnsi" w:cstheme="minorHAnsi"/>
                <w:b/>
                <w:bCs/>
                <w:sz w:val="22"/>
                <w:shd w:val="clear" w:color="auto" w:fill="E2EFD9" w:themeFill="accent6" w:themeFillTint="33"/>
              </w:rPr>
              <w:t>B.8.B</w:t>
            </w:r>
            <w:r w:rsidRPr="00ED1D82">
              <w:rPr>
                <w:rFonts w:asciiTheme="minorHAnsi" w:hAnsiTheme="minorHAnsi" w:cstheme="minorHAnsi"/>
                <w:sz w:val="22"/>
                <w:shd w:val="clear" w:color="auto" w:fill="E2EFD9" w:themeFill="accent6" w:themeFillTint="33"/>
              </w:rPr>
              <w:t xml:space="preserve"> – predict possible outcomes of various genetic combinations using monohybrid and dihybrid crosses, including non-Mendelian traits of incomplete dominance, codominance, sex-linked traits, and multiple alleles</w:t>
            </w:r>
          </w:p>
        </w:tc>
      </w:tr>
    </w:tbl>
    <w:bookmarkEnd w:id="3"/>
    <w:p w14:paraId="3F897E19" w14:textId="732FCCBA" w:rsidR="00007844" w:rsidRPr="00167F7D" w:rsidRDefault="00DB13AE" w:rsidP="00FB6B5E">
      <w:pPr>
        <w:pStyle w:val="Heading1"/>
        <w:contextualSpacing/>
        <w:rPr>
          <w:rFonts w:asciiTheme="minorHAnsi" w:hAnsiTheme="minorHAnsi" w:cstheme="minorHAnsi"/>
          <w:bCs w:val="0"/>
          <w:sz w:val="28"/>
          <w:szCs w:val="28"/>
        </w:rPr>
      </w:pPr>
      <w:r w:rsidRPr="00167F7D">
        <w:rPr>
          <w:rFonts w:asciiTheme="minorHAnsi" w:hAnsiTheme="minorHAnsi" w:cstheme="minorHAnsi"/>
          <w:bCs w:val="0"/>
          <w:sz w:val="28"/>
          <w:szCs w:val="28"/>
        </w:rPr>
        <w:t>UNDERSTANDINGS AND QUESTIONS</w:t>
      </w:r>
    </w:p>
    <w:p w14:paraId="1150951E" w14:textId="02D64239" w:rsidR="00E81599" w:rsidRPr="00F6016D" w:rsidRDefault="004A0D10" w:rsidP="00FB6B5E">
      <w:pPr>
        <w:contextualSpacing/>
        <w:rPr>
          <w:rFonts w:asciiTheme="minorHAnsi" w:hAnsiTheme="minorHAnsi" w:cstheme="minorHAnsi"/>
          <w:szCs w:val="28"/>
        </w:rPr>
      </w:pPr>
      <w:r w:rsidRPr="00167F7D">
        <w:rPr>
          <w:rFonts w:asciiTheme="minorHAnsi" w:hAnsiTheme="minorHAnsi" w:cstheme="minorHAnsi"/>
          <w:szCs w:val="28"/>
        </w:rPr>
        <w:t>Important big ideas and processes for the unit.</w:t>
      </w:r>
    </w:p>
    <w:tbl>
      <w:tblPr>
        <w:tblStyle w:val="TableGrid"/>
        <w:tblW w:w="14040" w:type="dxa"/>
        <w:tblLook w:val="04A0" w:firstRow="1" w:lastRow="0" w:firstColumn="1" w:lastColumn="0" w:noHBand="0" w:noVBand="1"/>
      </w:tblPr>
      <w:tblGrid>
        <w:gridCol w:w="14040"/>
      </w:tblGrid>
      <w:tr w:rsidR="002E28CA" w:rsidRPr="00167F7D" w14:paraId="76FE4FB8" w14:textId="77777777" w:rsidTr="004A0D10">
        <w:tc>
          <w:tcPr>
            <w:tcW w:w="14040" w:type="dxa"/>
            <w:shd w:val="clear" w:color="auto" w:fill="2E74B5" w:themeFill="accent1" w:themeFillShade="BF"/>
            <w:vAlign w:val="center"/>
          </w:tcPr>
          <w:p w14:paraId="5405A100" w14:textId="4A720B91" w:rsidR="002E28CA" w:rsidRPr="00167F7D" w:rsidRDefault="00203A16" w:rsidP="00FB6B5E">
            <w:pPr>
              <w:tabs>
                <w:tab w:val="left" w:pos="5792"/>
              </w:tabs>
              <w:contextualSpacing/>
              <w:rPr>
                <w:rFonts w:asciiTheme="minorHAnsi" w:hAnsiTheme="minorHAnsi" w:cstheme="minorHAnsi"/>
                <w:b/>
                <w:szCs w:val="20"/>
              </w:rPr>
            </w:pPr>
            <w:r w:rsidRPr="00167F7D">
              <w:rPr>
                <w:rFonts w:asciiTheme="minorHAnsi" w:hAnsiTheme="minorHAnsi" w:cstheme="minorHAnsi"/>
                <w:b/>
                <w:color w:val="FFFFFF" w:themeColor="background1"/>
                <w:szCs w:val="20"/>
              </w:rPr>
              <w:t xml:space="preserve">Enduring </w:t>
            </w:r>
            <w:r w:rsidR="004A0D10" w:rsidRPr="00167F7D">
              <w:rPr>
                <w:rFonts w:asciiTheme="minorHAnsi" w:hAnsiTheme="minorHAnsi" w:cstheme="minorHAnsi"/>
                <w:b/>
                <w:color w:val="FFFFFF" w:themeColor="background1"/>
                <w:szCs w:val="20"/>
              </w:rPr>
              <w:t>Understandings</w:t>
            </w:r>
          </w:p>
        </w:tc>
      </w:tr>
      <w:tr w:rsidR="002E28CA" w:rsidRPr="00167F7D" w14:paraId="58DE0A7C" w14:textId="77777777" w:rsidTr="00FD669B">
        <w:trPr>
          <w:trHeight w:val="1259"/>
        </w:trPr>
        <w:tc>
          <w:tcPr>
            <w:tcW w:w="14040" w:type="dxa"/>
            <w:shd w:val="clear" w:color="auto" w:fill="FFFFFF" w:themeFill="background1"/>
          </w:tcPr>
          <w:p w14:paraId="0DD858A8" w14:textId="77777777" w:rsidR="00FF7E59" w:rsidRDefault="0058122A" w:rsidP="0058122A">
            <w:pPr>
              <w:pStyle w:val="ListParagraph"/>
              <w:numPr>
                <w:ilvl w:val="0"/>
                <w:numId w:val="47"/>
              </w:numPr>
              <w:rPr>
                <w:rFonts w:asciiTheme="minorHAnsi" w:hAnsiTheme="minorHAnsi" w:cstheme="minorHAnsi"/>
                <w:sz w:val="22"/>
              </w:rPr>
            </w:pPr>
            <w:r>
              <w:rPr>
                <w:rFonts w:asciiTheme="minorHAnsi" w:hAnsiTheme="minorHAnsi" w:cstheme="minorHAnsi"/>
                <w:sz w:val="22"/>
              </w:rPr>
              <w:t xml:space="preserve">Meiosis </w:t>
            </w:r>
            <w:r w:rsidR="00B85DF5">
              <w:rPr>
                <w:rFonts w:asciiTheme="minorHAnsi" w:hAnsiTheme="minorHAnsi" w:cstheme="minorHAnsi"/>
                <w:sz w:val="22"/>
              </w:rPr>
              <w:t>is a process that reduces the number of chromosomes from the normal diploid number to a haploid number which allows for the zygote to have the normal diploid number.</w:t>
            </w:r>
          </w:p>
          <w:p w14:paraId="2E7DEE2E" w14:textId="77777777" w:rsidR="00B85DF5" w:rsidRDefault="00B85DF5" w:rsidP="0058122A">
            <w:pPr>
              <w:pStyle w:val="ListParagraph"/>
              <w:numPr>
                <w:ilvl w:val="0"/>
                <w:numId w:val="47"/>
              </w:numPr>
              <w:rPr>
                <w:rFonts w:asciiTheme="minorHAnsi" w:hAnsiTheme="minorHAnsi" w:cstheme="minorHAnsi"/>
                <w:sz w:val="22"/>
              </w:rPr>
            </w:pPr>
            <w:r>
              <w:rPr>
                <w:rFonts w:asciiTheme="minorHAnsi" w:hAnsiTheme="minorHAnsi" w:cstheme="minorHAnsi"/>
                <w:sz w:val="22"/>
              </w:rPr>
              <w:t>Meiosis is a mechanism that allows for the introduction of variation into populations.</w:t>
            </w:r>
          </w:p>
          <w:p w14:paraId="52A4041A" w14:textId="77777777" w:rsidR="00B85DF5" w:rsidRDefault="00E5697F" w:rsidP="0058122A">
            <w:pPr>
              <w:pStyle w:val="ListParagraph"/>
              <w:numPr>
                <w:ilvl w:val="0"/>
                <w:numId w:val="47"/>
              </w:numPr>
              <w:rPr>
                <w:rFonts w:asciiTheme="minorHAnsi" w:hAnsiTheme="minorHAnsi" w:cstheme="minorHAnsi"/>
                <w:sz w:val="22"/>
              </w:rPr>
            </w:pPr>
            <w:r>
              <w:rPr>
                <w:rFonts w:asciiTheme="minorHAnsi" w:hAnsiTheme="minorHAnsi" w:cstheme="minorHAnsi"/>
                <w:sz w:val="22"/>
              </w:rPr>
              <w:t>Encoded in DNA is the heritable information responsible for the synthesis o</w:t>
            </w:r>
            <w:r w:rsidR="00C4168D">
              <w:rPr>
                <w:rFonts w:asciiTheme="minorHAnsi" w:hAnsiTheme="minorHAnsi" w:cstheme="minorHAnsi"/>
                <w:sz w:val="22"/>
              </w:rPr>
              <w:t>f RNA, which makes gene expression possible.</w:t>
            </w:r>
          </w:p>
          <w:p w14:paraId="424B2BD9" w14:textId="4F1C3D7D" w:rsidR="00C4168D" w:rsidRPr="0058122A" w:rsidRDefault="00C4168D" w:rsidP="0058122A">
            <w:pPr>
              <w:pStyle w:val="ListParagraph"/>
              <w:numPr>
                <w:ilvl w:val="0"/>
                <w:numId w:val="47"/>
              </w:numPr>
              <w:rPr>
                <w:rFonts w:asciiTheme="minorHAnsi" w:hAnsiTheme="minorHAnsi" w:cstheme="minorHAnsi"/>
                <w:sz w:val="22"/>
              </w:rPr>
            </w:pPr>
            <w:r>
              <w:rPr>
                <w:rFonts w:asciiTheme="minorHAnsi" w:hAnsiTheme="minorHAnsi" w:cstheme="minorHAnsi"/>
                <w:sz w:val="22"/>
              </w:rPr>
              <w:t>Models can be used to illustrate and predict the inheritance of traits.</w:t>
            </w:r>
          </w:p>
        </w:tc>
      </w:tr>
      <w:tr w:rsidR="004A0D10" w:rsidRPr="00167F7D" w14:paraId="7BE62F75" w14:textId="77777777" w:rsidTr="00F70B9B">
        <w:tc>
          <w:tcPr>
            <w:tcW w:w="14040" w:type="dxa"/>
            <w:shd w:val="clear" w:color="auto" w:fill="2E74B5" w:themeFill="accent1" w:themeFillShade="BF"/>
            <w:vAlign w:val="center"/>
          </w:tcPr>
          <w:p w14:paraId="7B07F8F1" w14:textId="4997C2D6" w:rsidR="004A0D10" w:rsidRPr="00FF7E59" w:rsidRDefault="004A0D10" w:rsidP="00FB6B5E">
            <w:pPr>
              <w:tabs>
                <w:tab w:val="left" w:pos="5792"/>
              </w:tabs>
              <w:ind w:hanging="14"/>
              <w:contextualSpacing/>
              <w:rPr>
                <w:rFonts w:asciiTheme="minorHAnsi" w:hAnsiTheme="minorHAnsi" w:cstheme="minorHAnsi"/>
                <w:b/>
                <w:sz w:val="22"/>
                <w:szCs w:val="22"/>
              </w:rPr>
            </w:pPr>
            <w:r w:rsidRPr="00FF7E59">
              <w:rPr>
                <w:rFonts w:asciiTheme="minorHAnsi" w:hAnsiTheme="minorHAnsi" w:cstheme="minorHAnsi"/>
                <w:b/>
                <w:color w:val="FFFFFF" w:themeColor="background1"/>
                <w:sz w:val="22"/>
                <w:szCs w:val="22"/>
              </w:rPr>
              <w:t>Key Questions</w:t>
            </w:r>
          </w:p>
        </w:tc>
      </w:tr>
      <w:tr w:rsidR="004A0D10" w:rsidRPr="00167F7D" w14:paraId="442B5F8A" w14:textId="77777777" w:rsidTr="005B1A4D">
        <w:trPr>
          <w:trHeight w:val="1120"/>
        </w:trPr>
        <w:tc>
          <w:tcPr>
            <w:tcW w:w="14040" w:type="dxa"/>
            <w:shd w:val="clear" w:color="auto" w:fill="FFFFFF" w:themeFill="background1"/>
          </w:tcPr>
          <w:p w14:paraId="0351B98C" w14:textId="77777777" w:rsidR="00D922D4" w:rsidRDefault="006963C3" w:rsidP="00DC3245">
            <w:pPr>
              <w:pStyle w:val="ListParagraph"/>
              <w:numPr>
                <w:ilvl w:val="0"/>
                <w:numId w:val="47"/>
              </w:numPr>
              <w:rPr>
                <w:rFonts w:asciiTheme="minorHAnsi" w:hAnsiTheme="minorHAnsi" w:cstheme="minorHAnsi"/>
                <w:sz w:val="22"/>
              </w:rPr>
            </w:pPr>
            <w:r>
              <w:rPr>
                <w:rFonts w:asciiTheme="minorHAnsi" w:hAnsiTheme="minorHAnsi" w:cstheme="minorHAnsi"/>
                <w:sz w:val="22"/>
              </w:rPr>
              <w:t>What occurs during the process of meiosis?</w:t>
            </w:r>
          </w:p>
          <w:p w14:paraId="6F883B37" w14:textId="778DD52C" w:rsidR="00825ACA" w:rsidRDefault="00825ACA" w:rsidP="00DC3245">
            <w:pPr>
              <w:pStyle w:val="ListParagraph"/>
              <w:numPr>
                <w:ilvl w:val="0"/>
                <w:numId w:val="47"/>
              </w:numPr>
              <w:rPr>
                <w:rFonts w:asciiTheme="minorHAnsi" w:hAnsiTheme="minorHAnsi" w:cstheme="minorHAnsi"/>
                <w:sz w:val="22"/>
              </w:rPr>
            </w:pPr>
            <w:r>
              <w:rPr>
                <w:rFonts w:asciiTheme="minorHAnsi" w:hAnsiTheme="minorHAnsi" w:cstheme="minorHAnsi"/>
                <w:sz w:val="22"/>
              </w:rPr>
              <w:t>What type of cells are produced during meiosis?</w:t>
            </w:r>
          </w:p>
          <w:p w14:paraId="5A4E0D86" w14:textId="607F6044" w:rsidR="00825ACA" w:rsidRDefault="00825ACA" w:rsidP="00DC3245">
            <w:pPr>
              <w:pStyle w:val="ListParagraph"/>
              <w:numPr>
                <w:ilvl w:val="0"/>
                <w:numId w:val="47"/>
              </w:numPr>
              <w:rPr>
                <w:rFonts w:asciiTheme="minorHAnsi" w:hAnsiTheme="minorHAnsi" w:cstheme="minorHAnsi"/>
                <w:sz w:val="22"/>
              </w:rPr>
            </w:pPr>
            <w:r>
              <w:rPr>
                <w:rFonts w:asciiTheme="minorHAnsi" w:hAnsiTheme="minorHAnsi" w:cstheme="minorHAnsi"/>
                <w:sz w:val="22"/>
              </w:rPr>
              <w:t>What is the law of independent assortment and why is it so important?</w:t>
            </w:r>
          </w:p>
          <w:p w14:paraId="509FE7D7" w14:textId="1C967DE6" w:rsidR="00825ACA" w:rsidRDefault="00825ACA" w:rsidP="00DC3245">
            <w:pPr>
              <w:pStyle w:val="ListParagraph"/>
              <w:numPr>
                <w:ilvl w:val="0"/>
                <w:numId w:val="47"/>
              </w:numPr>
              <w:rPr>
                <w:rFonts w:asciiTheme="minorHAnsi" w:hAnsiTheme="minorHAnsi" w:cstheme="minorHAnsi"/>
                <w:sz w:val="22"/>
              </w:rPr>
            </w:pPr>
            <w:r>
              <w:rPr>
                <w:rFonts w:asciiTheme="minorHAnsi" w:hAnsiTheme="minorHAnsi" w:cstheme="minorHAnsi"/>
                <w:sz w:val="22"/>
              </w:rPr>
              <w:t>How are mitosis and meiosis similar?  Different?</w:t>
            </w:r>
          </w:p>
          <w:p w14:paraId="306C9C49" w14:textId="77777777" w:rsidR="006963C3" w:rsidRDefault="006963C3" w:rsidP="00DC3245">
            <w:pPr>
              <w:pStyle w:val="ListParagraph"/>
              <w:numPr>
                <w:ilvl w:val="0"/>
                <w:numId w:val="47"/>
              </w:numPr>
              <w:rPr>
                <w:rFonts w:asciiTheme="minorHAnsi" w:hAnsiTheme="minorHAnsi" w:cstheme="minorHAnsi"/>
                <w:sz w:val="22"/>
              </w:rPr>
            </w:pPr>
            <w:r>
              <w:rPr>
                <w:rFonts w:asciiTheme="minorHAnsi" w:hAnsiTheme="minorHAnsi" w:cstheme="minorHAnsi"/>
                <w:sz w:val="22"/>
              </w:rPr>
              <w:t>What is the difference between homologous chromosomes and chromatids?</w:t>
            </w:r>
          </w:p>
          <w:p w14:paraId="7DF84936" w14:textId="77777777" w:rsidR="006963C3" w:rsidRDefault="006963C3" w:rsidP="00DC3245">
            <w:pPr>
              <w:pStyle w:val="ListParagraph"/>
              <w:numPr>
                <w:ilvl w:val="0"/>
                <w:numId w:val="47"/>
              </w:numPr>
              <w:rPr>
                <w:rFonts w:asciiTheme="minorHAnsi" w:hAnsiTheme="minorHAnsi" w:cstheme="minorHAnsi"/>
                <w:sz w:val="22"/>
              </w:rPr>
            </w:pPr>
            <w:r>
              <w:rPr>
                <w:rFonts w:asciiTheme="minorHAnsi" w:hAnsiTheme="minorHAnsi" w:cstheme="minorHAnsi"/>
                <w:sz w:val="22"/>
              </w:rPr>
              <w:t>What is</w:t>
            </w:r>
            <w:r w:rsidR="00F73D08">
              <w:rPr>
                <w:rFonts w:asciiTheme="minorHAnsi" w:hAnsiTheme="minorHAnsi" w:cstheme="minorHAnsi"/>
                <w:sz w:val="22"/>
              </w:rPr>
              <w:t xml:space="preserve"> the difference between a dominant and recessive allele?  Trait?</w:t>
            </w:r>
          </w:p>
          <w:p w14:paraId="75E9ED72" w14:textId="77777777" w:rsidR="00F73D08" w:rsidRDefault="00F73D08" w:rsidP="00DC3245">
            <w:pPr>
              <w:pStyle w:val="ListParagraph"/>
              <w:numPr>
                <w:ilvl w:val="0"/>
                <w:numId w:val="47"/>
              </w:numPr>
              <w:rPr>
                <w:rFonts w:asciiTheme="minorHAnsi" w:hAnsiTheme="minorHAnsi" w:cstheme="minorHAnsi"/>
                <w:sz w:val="22"/>
              </w:rPr>
            </w:pPr>
            <w:r>
              <w:rPr>
                <w:rFonts w:asciiTheme="minorHAnsi" w:hAnsiTheme="minorHAnsi" w:cstheme="minorHAnsi"/>
                <w:sz w:val="22"/>
              </w:rPr>
              <w:t>What is the difference between genotype and phenotype?</w:t>
            </w:r>
          </w:p>
          <w:p w14:paraId="20F469AA" w14:textId="77777777" w:rsidR="00F73D08" w:rsidRDefault="00825ACA" w:rsidP="00DC3245">
            <w:pPr>
              <w:pStyle w:val="ListParagraph"/>
              <w:numPr>
                <w:ilvl w:val="0"/>
                <w:numId w:val="47"/>
              </w:numPr>
              <w:rPr>
                <w:rFonts w:asciiTheme="minorHAnsi" w:hAnsiTheme="minorHAnsi" w:cstheme="minorHAnsi"/>
                <w:sz w:val="22"/>
              </w:rPr>
            </w:pPr>
            <w:r>
              <w:rPr>
                <w:rFonts w:asciiTheme="minorHAnsi" w:hAnsiTheme="minorHAnsi" w:cstheme="minorHAnsi"/>
                <w:sz w:val="22"/>
              </w:rPr>
              <w:t>What is a</w:t>
            </w:r>
            <w:r w:rsidR="003850FA">
              <w:rPr>
                <w:rFonts w:asciiTheme="minorHAnsi" w:hAnsiTheme="minorHAnsi" w:cstheme="minorHAnsi"/>
                <w:sz w:val="22"/>
              </w:rPr>
              <w:t xml:space="preserve"> punnett square and what is it used for?</w:t>
            </w:r>
          </w:p>
          <w:p w14:paraId="54BD711C" w14:textId="77777777" w:rsidR="001923D6" w:rsidRDefault="001923D6" w:rsidP="00DC3245">
            <w:pPr>
              <w:pStyle w:val="ListParagraph"/>
              <w:numPr>
                <w:ilvl w:val="0"/>
                <w:numId w:val="47"/>
              </w:numPr>
              <w:rPr>
                <w:rFonts w:asciiTheme="minorHAnsi" w:hAnsiTheme="minorHAnsi" w:cstheme="minorHAnsi"/>
                <w:sz w:val="22"/>
              </w:rPr>
            </w:pPr>
            <w:r>
              <w:rPr>
                <w:rFonts w:asciiTheme="minorHAnsi" w:hAnsiTheme="minorHAnsi" w:cstheme="minorHAnsi"/>
                <w:sz w:val="22"/>
              </w:rPr>
              <w:t>What is the difference between a monohybrid cross and a dihybrid cross?</w:t>
            </w:r>
          </w:p>
          <w:p w14:paraId="1FCFC81F" w14:textId="2DBA1837" w:rsidR="007F7CC2" w:rsidRDefault="007F7CC2" w:rsidP="00DC3245">
            <w:pPr>
              <w:pStyle w:val="ListParagraph"/>
              <w:numPr>
                <w:ilvl w:val="0"/>
                <w:numId w:val="47"/>
              </w:numPr>
              <w:rPr>
                <w:rFonts w:asciiTheme="minorHAnsi" w:hAnsiTheme="minorHAnsi" w:cstheme="minorHAnsi"/>
                <w:sz w:val="22"/>
              </w:rPr>
            </w:pPr>
            <w:r>
              <w:rPr>
                <w:rFonts w:asciiTheme="minorHAnsi" w:hAnsiTheme="minorHAnsi" w:cstheme="minorHAnsi"/>
                <w:sz w:val="22"/>
              </w:rPr>
              <w:t>What is the difference between homozygous recessive, homozygous dominant, and heterozygous?</w:t>
            </w:r>
          </w:p>
          <w:p w14:paraId="2C910040" w14:textId="77777777" w:rsidR="001923D6" w:rsidRDefault="001923D6" w:rsidP="00DC3245">
            <w:pPr>
              <w:pStyle w:val="ListParagraph"/>
              <w:numPr>
                <w:ilvl w:val="0"/>
                <w:numId w:val="47"/>
              </w:numPr>
              <w:rPr>
                <w:rFonts w:asciiTheme="minorHAnsi" w:hAnsiTheme="minorHAnsi" w:cstheme="minorHAnsi"/>
                <w:sz w:val="22"/>
              </w:rPr>
            </w:pPr>
            <w:r>
              <w:rPr>
                <w:rFonts w:asciiTheme="minorHAnsi" w:hAnsiTheme="minorHAnsi" w:cstheme="minorHAnsi"/>
                <w:sz w:val="22"/>
              </w:rPr>
              <w:t xml:space="preserve">How is </w:t>
            </w:r>
            <w:r w:rsidR="00F3689F">
              <w:rPr>
                <w:rFonts w:asciiTheme="minorHAnsi" w:hAnsiTheme="minorHAnsi" w:cstheme="minorHAnsi"/>
                <w:sz w:val="22"/>
              </w:rPr>
              <w:t>incomplete dominance different from complete dominance?</w:t>
            </w:r>
          </w:p>
          <w:p w14:paraId="0CD866C9" w14:textId="11396C0A" w:rsidR="00F3689F" w:rsidRDefault="00F3689F" w:rsidP="00DC3245">
            <w:pPr>
              <w:pStyle w:val="ListParagraph"/>
              <w:numPr>
                <w:ilvl w:val="0"/>
                <w:numId w:val="47"/>
              </w:numPr>
              <w:rPr>
                <w:rFonts w:asciiTheme="minorHAnsi" w:hAnsiTheme="minorHAnsi" w:cstheme="minorHAnsi"/>
                <w:sz w:val="22"/>
              </w:rPr>
            </w:pPr>
            <w:r>
              <w:rPr>
                <w:rFonts w:asciiTheme="minorHAnsi" w:hAnsiTheme="minorHAnsi" w:cstheme="minorHAnsi"/>
                <w:sz w:val="22"/>
              </w:rPr>
              <w:t>How is codominance different from complete dominance?</w:t>
            </w:r>
          </w:p>
          <w:p w14:paraId="15ED31D8" w14:textId="3E6BD3CD" w:rsidR="00F3689F" w:rsidRDefault="00F3689F" w:rsidP="00DC3245">
            <w:pPr>
              <w:pStyle w:val="ListParagraph"/>
              <w:numPr>
                <w:ilvl w:val="0"/>
                <w:numId w:val="47"/>
              </w:numPr>
              <w:rPr>
                <w:rFonts w:asciiTheme="minorHAnsi" w:hAnsiTheme="minorHAnsi" w:cstheme="minorHAnsi"/>
                <w:sz w:val="22"/>
              </w:rPr>
            </w:pPr>
            <w:r>
              <w:rPr>
                <w:rFonts w:asciiTheme="minorHAnsi" w:hAnsiTheme="minorHAnsi" w:cstheme="minorHAnsi"/>
                <w:sz w:val="22"/>
              </w:rPr>
              <w:t xml:space="preserve">How </w:t>
            </w:r>
            <w:r w:rsidR="00292F22">
              <w:rPr>
                <w:rFonts w:asciiTheme="minorHAnsi" w:hAnsiTheme="minorHAnsi" w:cstheme="minorHAnsi"/>
                <w:sz w:val="22"/>
              </w:rPr>
              <w:t>is inheritance from multiple alleles</w:t>
            </w:r>
            <w:r>
              <w:rPr>
                <w:rFonts w:asciiTheme="minorHAnsi" w:hAnsiTheme="minorHAnsi" w:cstheme="minorHAnsi"/>
                <w:sz w:val="22"/>
              </w:rPr>
              <w:t xml:space="preserve"> different from complete dominance?</w:t>
            </w:r>
          </w:p>
          <w:p w14:paraId="48B789B9" w14:textId="246010B3" w:rsidR="00F3689F" w:rsidRPr="00DC3245" w:rsidRDefault="00F3689F" w:rsidP="00DC3245">
            <w:pPr>
              <w:pStyle w:val="ListParagraph"/>
              <w:numPr>
                <w:ilvl w:val="0"/>
                <w:numId w:val="47"/>
              </w:numPr>
              <w:rPr>
                <w:rFonts w:asciiTheme="minorHAnsi" w:hAnsiTheme="minorHAnsi" w:cstheme="minorHAnsi"/>
                <w:sz w:val="22"/>
              </w:rPr>
            </w:pPr>
            <w:r>
              <w:rPr>
                <w:rFonts w:asciiTheme="minorHAnsi" w:hAnsiTheme="minorHAnsi" w:cstheme="minorHAnsi"/>
                <w:sz w:val="22"/>
              </w:rPr>
              <w:t xml:space="preserve">How is </w:t>
            </w:r>
            <w:r w:rsidR="00292F22">
              <w:rPr>
                <w:rFonts w:asciiTheme="minorHAnsi" w:hAnsiTheme="minorHAnsi" w:cstheme="minorHAnsi"/>
                <w:sz w:val="22"/>
              </w:rPr>
              <w:t xml:space="preserve">sex-linked </w:t>
            </w:r>
            <w:r w:rsidR="00E20649">
              <w:rPr>
                <w:rFonts w:asciiTheme="minorHAnsi" w:hAnsiTheme="minorHAnsi" w:cstheme="minorHAnsi"/>
                <w:sz w:val="22"/>
              </w:rPr>
              <w:t>inheritance</w:t>
            </w:r>
            <w:r>
              <w:rPr>
                <w:rFonts w:asciiTheme="minorHAnsi" w:hAnsiTheme="minorHAnsi" w:cstheme="minorHAnsi"/>
                <w:sz w:val="22"/>
              </w:rPr>
              <w:t xml:space="preserve"> different from complete dominance?</w:t>
            </w:r>
          </w:p>
        </w:tc>
      </w:tr>
    </w:tbl>
    <w:p w14:paraId="3794858B" w14:textId="77777777" w:rsidR="00E84CBC" w:rsidRDefault="00E84CBC" w:rsidP="00FB6B5E">
      <w:pPr>
        <w:contextualSpacing/>
        <w:rPr>
          <w:rFonts w:asciiTheme="minorHAnsi" w:hAnsiTheme="minorHAnsi" w:cstheme="minorHAnsi"/>
          <w:b/>
          <w:bCs/>
        </w:rPr>
      </w:pPr>
    </w:p>
    <w:p w14:paraId="77961ED7" w14:textId="77777777" w:rsidR="00E84CBC" w:rsidRDefault="00E84CBC" w:rsidP="00FB6B5E">
      <w:pPr>
        <w:contextualSpacing/>
        <w:rPr>
          <w:rFonts w:asciiTheme="minorHAnsi" w:hAnsiTheme="minorHAnsi" w:cstheme="minorHAnsi"/>
          <w:b/>
          <w:bCs/>
        </w:rPr>
      </w:pPr>
    </w:p>
    <w:p w14:paraId="2272B2E0" w14:textId="77777777" w:rsidR="00BD54EF" w:rsidRDefault="00BD54EF" w:rsidP="00FB6B5E">
      <w:pPr>
        <w:contextualSpacing/>
        <w:rPr>
          <w:rFonts w:asciiTheme="minorHAnsi" w:hAnsiTheme="minorHAnsi" w:cstheme="minorHAnsi"/>
          <w:b/>
          <w:bCs/>
        </w:rPr>
      </w:pPr>
    </w:p>
    <w:p w14:paraId="47F41B3F" w14:textId="77777777" w:rsidR="00E84CBC" w:rsidRDefault="00E84CBC" w:rsidP="00FB6B5E">
      <w:pPr>
        <w:contextualSpacing/>
        <w:rPr>
          <w:rFonts w:asciiTheme="minorHAnsi" w:hAnsiTheme="minorHAnsi" w:cstheme="minorHAnsi"/>
          <w:b/>
          <w:bCs/>
        </w:rPr>
      </w:pPr>
    </w:p>
    <w:p w14:paraId="319B7911" w14:textId="11C591DE" w:rsidR="00967ECC" w:rsidRPr="00967ECC" w:rsidRDefault="00C4168D" w:rsidP="00FB6B5E">
      <w:pPr>
        <w:contextualSpacing/>
        <w:rPr>
          <w:rFonts w:asciiTheme="minorHAnsi" w:hAnsiTheme="minorHAnsi" w:cstheme="minorHAnsi"/>
          <w:b/>
          <w:bCs/>
        </w:rPr>
      </w:pPr>
      <w:r>
        <w:rPr>
          <w:rFonts w:asciiTheme="minorHAnsi" w:hAnsiTheme="minorHAnsi" w:cstheme="minorHAnsi"/>
          <w:b/>
          <w:bCs/>
        </w:rPr>
        <w:lastRenderedPageBreak/>
        <w:t>RO</w:t>
      </w:r>
      <w:r w:rsidR="00967ECC" w:rsidRPr="00967ECC">
        <w:rPr>
          <w:rFonts w:asciiTheme="minorHAnsi" w:hAnsiTheme="minorHAnsi" w:cstheme="minorHAnsi"/>
          <w:b/>
          <w:bCs/>
        </w:rPr>
        <w:t>ADMAP</w:t>
      </w:r>
    </w:p>
    <w:p w14:paraId="2212D996" w14:textId="02DB4966" w:rsidR="00E21C20" w:rsidRPr="00167F7D" w:rsidRDefault="001D21B5" w:rsidP="00FB6B5E">
      <w:pPr>
        <w:contextualSpacing/>
        <w:rPr>
          <w:rFonts w:asciiTheme="minorHAnsi" w:hAnsiTheme="minorHAnsi" w:cstheme="minorHAnsi"/>
        </w:rPr>
      </w:pPr>
      <w:r w:rsidRPr="00167F7D">
        <w:rPr>
          <w:rFonts w:asciiTheme="minorHAnsi" w:hAnsiTheme="minorHAnsi" w:cstheme="minorHAnsi"/>
        </w:rPr>
        <w:t>Suggested daily guide for instruction in this unit.</w:t>
      </w:r>
    </w:p>
    <w:p w14:paraId="56E915A8" w14:textId="77777777" w:rsidR="007755B9" w:rsidRDefault="007755B9" w:rsidP="00FB6B5E">
      <w:pPr>
        <w:ind w:left="-810" w:firstLine="90"/>
        <w:contextualSpacing/>
        <w:rPr>
          <w:rFonts w:asciiTheme="minorHAnsi" w:hAnsiTheme="minorHAnsi" w:cstheme="minorHAnsi"/>
          <w:sz w:val="16"/>
        </w:rPr>
      </w:pPr>
    </w:p>
    <w:tbl>
      <w:tblPr>
        <w:tblStyle w:val="TableGrid"/>
        <w:tblW w:w="14665" w:type="dxa"/>
        <w:tblLook w:val="04A0" w:firstRow="1" w:lastRow="0" w:firstColumn="1" w:lastColumn="0" w:noHBand="0" w:noVBand="1"/>
      </w:tblPr>
      <w:tblGrid>
        <w:gridCol w:w="3964"/>
        <w:gridCol w:w="4733"/>
        <w:gridCol w:w="667"/>
        <w:gridCol w:w="5301"/>
      </w:tblGrid>
      <w:tr w:rsidR="00ED773E" w:rsidRPr="00882C8A" w14:paraId="0EF69FCC" w14:textId="77777777">
        <w:trPr>
          <w:trHeight w:val="389"/>
        </w:trPr>
        <w:tc>
          <w:tcPr>
            <w:tcW w:w="8697" w:type="dxa"/>
            <w:gridSpan w:val="2"/>
            <w:vAlign w:val="center"/>
          </w:tcPr>
          <w:p w14:paraId="2F4CAE34" w14:textId="45EEE302" w:rsidR="00ED773E" w:rsidRPr="00882C8A" w:rsidRDefault="00ED773E" w:rsidP="00FB6B5E">
            <w:pP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Lesson #1: </w:t>
            </w:r>
            <w:r w:rsidR="00920562">
              <w:rPr>
                <w:rFonts w:asciiTheme="minorHAnsi" w:hAnsiTheme="minorHAnsi" w:cstheme="minorHAnsi"/>
                <w:b/>
                <w:bCs/>
                <w:sz w:val="20"/>
                <w:szCs w:val="20"/>
              </w:rPr>
              <w:t xml:space="preserve">Meiosis </w:t>
            </w:r>
            <w:r w:rsidR="00432A84">
              <w:rPr>
                <w:rFonts w:asciiTheme="minorHAnsi" w:hAnsiTheme="minorHAnsi" w:cstheme="minorHAnsi"/>
                <w:b/>
                <w:bCs/>
                <w:sz w:val="20"/>
                <w:szCs w:val="20"/>
              </w:rPr>
              <w:t>Gizmo</w:t>
            </w:r>
          </w:p>
        </w:tc>
        <w:tc>
          <w:tcPr>
            <w:tcW w:w="5968" w:type="dxa"/>
            <w:gridSpan w:val="2"/>
            <w:vAlign w:val="center"/>
          </w:tcPr>
          <w:p w14:paraId="2BC3BB56" w14:textId="77777777" w:rsidR="00ED773E" w:rsidRPr="00882C8A" w:rsidRDefault="00ED773E" w:rsidP="00FB6B5E">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ED773E" w:rsidRPr="00882C8A" w14:paraId="06370632" w14:textId="77777777">
        <w:tc>
          <w:tcPr>
            <w:tcW w:w="3964" w:type="dxa"/>
          </w:tcPr>
          <w:p w14:paraId="265D0883" w14:textId="77777777" w:rsidR="00ED773E" w:rsidRPr="00C70466" w:rsidRDefault="00ED773E"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5A1C544B" w14:textId="12FAA350" w:rsidR="00ED773E" w:rsidRPr="00882C8A" w:rsidRDefault="00ED773E" w:rsidP="00FB6B5E">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sidR="00505A4D">
              <w:rPr>
                <w:rFonts w:asciiTheme="minorHAnsi" w:hAnsiTheme="minorHAnsi" w:cstheme="minorHAnsi"/>
                <w:bCs/>
                <w:sz w:val="20"/>
                <w:szCs w:val="20"/>
              </w:rPr>
              <w:t>Investigate how variation is increased due to the process of meiosis.</w:t>
            </w:r>
          </w:p>
          <w:p w14:paraId="0BDA9EC3" w14:textId="77777777" w:rsidR="00ED773E" w:rsidRPr="00C70466" w:rsidRDefault="00ED773E"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49D5C72E" w14:textId="77777777" w:rsidR="00953B05" w:rsidRPr="00953B05" w:rsidRDefault="00953B05" w:rsidP="00953B05">
            <w:pPr>
              <w:shd w:val="clear" w:color="auto" w:fill="FFFFCC"/>
              <w:rPr>
                <w:rFonts w:asciiTheme="minorHAnsi" w:hAnsiTheme="minorHAnsi" w:cstheme="minorHAnsi"/>
                <w:sz w:val="20"/>
                <w:szCs w:val="20"/>
              </w:rPr>
            </w:pPr>
            <w:r w:rsidRPr="00953B05">
              <w:rPr>
                <w:rFonts w:asciiTheme="minorHAnsi" w:hAnsiTheme="minorHAnsi" w:cstheme="minorHAnsi"/>
                <w:b/>
                <w:bCs/>
                <w:sz w:val="20"/>
                <w:szCs w:val="20"/>
              </w:rPr>
              <w:t xml:space="preserve">B.8.A </w:t>
            </w:r>
            <w:r w:rsidRPr="00953B05">
              <w:rPr>
                <w:rFonts w:asciiTheme="minorHAnsi" w:hAnsiTheme="minorHAnsi" w:cstheme="minorHAnsi"/>
                <w:sz w:val="20"/>
                <w:szCs w:val="20"/>
              </w:rPr>
              <w:t>– analyze the significance of chromosome reduction, independent assortment, and crossing-over during meiosis in increasing diversity in populations of organisms that reproduce sexually</w:t>
            </w:r>
          </w:p>
          <w:p w14:paraId="47DBD3CA" w14:textId="19AAA5BF" w:rsidR="00ED773E" w:rsidRPr="000A7AE4" w:rsidRDefault="00ED773E" w:rsidP="00ED1D82">
            <w:pPr>
              <w:pStyle w:val="paragraph"/>
              <w:spacing w:before="0" w:beforeAutospacing="0" w:after="0" w:afterAutospacing="0"/>
              <w:contextualSpacing/>
              <w:textAlignment w:val="baseline"/>
              <w:rPr>
                <w:rStyle w:val="normaltextrun"/>
                <w:rFonts w:asciiTheme="minorHAnsi" w:hAnsiTheme="minorHAnsi" w:cstheme="minorHAnsi"/>
                <w:sz w:val="20"/>
                <w:szCs w:val="20"/>
              </w:rPr>
            </w:pPr>
          </w:p>
          <w:p w14:paraId="5758CCF7" w14:textId="77777777" w:rsidR="00ED773E" w:rsidRPr="00C70466" w:rsidRDefault="00ED773E"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1D056943" w14:textId="5E96C8EF" w:rsidR="000E17AB" w:rsidRDefault="000E17AB" w:rsidP="00ED1D82">
            <w:pPr>
              <w:contextualSpacing/>
              <w:rPr>
                <w:rFonts w:asciiTheme="minorHAnsi" w:hAnsiTheme="minorHAnsi" w:cstheme="minorHAnsi"/>
                <w:sz w:val="20"/>
                <w:szCs w:val="20"/>
              </w:rPr>
            </w:pPr>
            <w:r>
              <w:rPr>
                <w:rFonts w:asciiTheme="minorHAnsi" w:hAnsiTheme="minorHAnsi" w:cstheme="minorHAnsi"/>
                <w:sz w:val="20"/>
                <w:szCs w:val="20"/>
              </w:rPr>
              <w:t>Prophase (I and II)</w:t>
            </w:r>
          </w:p>
          <w:p w14:paraId="02ED1781" w14:textId="1F1766C0" w:rsidR="000E17AB" w:rsidRDefault="000E17AB" w:rsidP="00ED1D82">
            <w:pPr>
              <w:contextualSpacing/>
              <w:rPr>
                <w:rFonts w:asciiTheme="minorHAnsi" w:hAnsiTheme="minorHAnsi" w:cstheme="minorHAnsi"/>
                <w:sz w:val="20"/>
                <w:szCs w:val="20"/>
              </w:rPr>
            </w:pPr>
            <w:r>
              <w:rPr>
                <w:rFonts w:asciiTheme="minorHAnsi" w:hAnsiTheme="minorHAnsi" w:cstheme="minorHAnsi"/>
                <w:sz w:val="20"/>
                <w:szCs w:val="20"/>
              </w:rPr>
              <w:t>Metaphase (I and II)</w:t>
            </w:r>
          </w:p>
          <w:p w14:paraId="6D9DED26" w14:textId="58C6DDB8" w:rsidR="000E17AB" w:rsidRDefault="000E17AB" w:rsidP="00ED1D82">
            <w:pPr>
              <w:contextualSpacing/>
              <w:rPr>
                <w:rFonts w:asciiTheme="minorHAnsi" w:hAnsiTheme="minorHAnsi" w:cstheme="minorHAnsi"/>
                <w:sz w:val="20"/>
                <w:szCs w:val="20"/>
              </w:rPr>
            </w:pPr>
            <w:r>
              <w:rPr>
                <w:rFonts w:asciiTheme="minorHAnsi" w:hAnsiTheme="minorHAnsi" w:cstheme="minorHAnsi"/>
                <w:sz w:val="20"/>
                <w:szCs w:val="20"/>
              </w:rPr>
              <w:t>Anaphase (I and II)</w:t>
            </w:r>
          </w:p>
          <w:p w14:paraId="61AF064C" w14:textId="755D994A" w:rsidR="000E17AB" w:rsidRDefault="000E17AB" w:rsidP="00ED1D82">
            <w:pPr>
              <w:contextualSpacing/>
              <w:rPr>
                <w:rFonts w:asciiTheme="minorHAnsi" w:hAnsiTheme="minorHAnsi" w:cstheme="minorHAnsi"/>
                <w:sz w:val="20"/>
                <w:szCs w:val="20"/>
              </w:rPr>
            </w:pPr>
            <w:r>
              <w:rPr>
                <w:rFonts w:asciiTheme="minorHAnsi" w:hAnsiTheme="minorHAnsi" w:cstheme="minorHAnsi"/>
                <w:sz w:val="20"/>
                <w:szCs w:val="20"/>
              </w:rPr>
              <w:t>Telophase (I and II)</w:t>
            </w:r>
          </w:p>
          <w:p w14:paraId="6DC398B4" w14:textId="5D023761" w:rsidR="000E17AB" w:rsidRDefault="000E17AB" w:rsidP="00ED1D82">
            <w:pPr>
              <w:contextualSpacing/>
              <w:rPr>
                <w:rFonts w:asciiTheme="minorHAnsi" w:hAnsiTheme="minorHAnsi" w:cstheme="minorHAnsi"/>
                <w:sz w:val="20"/>
                <w:szCs w:val="20"/>
              </w:rPr>
            </w:pPr>
            <w:r>
              <w:rPr>
                <w:rFonts w:asciiTheme="minorHAnsi" w:hAnsiTheme="minorHAnsi" w:cstheme="minorHAnsi"/>
                <w:sz w:val="20"/>
                <w:szCs w:val="20"/>
              </w:rPr>
              <w:t>Homologous chromosomes</w:t>
            </w:r>
          </w:p>
          <w:p w14:paraId="3B48A62F" w14:textId="0A68C845" w:rsidR="000E17AB" w:rsidRDefault="00BF14A5" w:rsidP="00ED1D82">
            <w:pPr>
              <w:contextualSpacing/>
              <w:rPr>
                <w:rFonts w:asciiTheme="minorHAnsi" w:hAnsiTheme="minorHAnsi" w:cstheme="minorHAnsi"/>
                <w:sz w:val="20"/>
                <w:szCs w:val="20"/>
              </w:rPr>
            </w:pPr>
            <w:r>
              <w:rPr>
                <w:rFonts w:asciiTheme="minorHAnsi" w:hAnsiTheme="minorHAnsi" w:cstheme="minorHAnsi"/>
                <w:sz w:val="20"/>
                <w:szCs w:val="20"/>
              </w:rPr>
              <w:t>Diploid</w:t>
            </w:r>
          </w:p>
          <w:p w14:paraId="20FFCC9B" w14:textId="7289F066" w:rsidR="00BF14A5" w:rsidRDefault="00BF14A5" w:rsidP="00ED1D82">
            <w:pPr>
              <w:contextualSpacing/>
              <w:rPr>
                <w:rFonts w:asciiTheme="minorHAnsi" w:hAnsiTheme="minorHAnsi" w:cstheme="minorHAnsi"/>
                <w:sz w:val="20"/>
                <w:szCs w:val="20"/>
              </w:rPr>
            </w:pPr>
            <w:r>
              <w:rPr>
                <w:rFonts w:asciiTheme="minorHAnsi" w:hAnsiTheme="minorHAnsi" w:cstheme="minorHAnsi"/>
                <w:sz w:val="20"/>
                <w:szCs w:val="20"/>
              </w:rPr>
              <w:t>Haploid</w:t>
            </w:r>
          </w:p>
          <w:p w14:paraId="77A2F97B" w14:textId="20C3232E" w:rsidR="00BF14A5" w:rsidRDefault="00BF14A5" w:rsidP="00ED1D82">
            <w:pPr>
              <w:contextualSpacing/>
              <w:rPr>
                <w:rFonts w:asciiTheme="minorHAnsi" w:hAnsiTheme="minorHAnsi" w:cstheme="minorHAnsi"/>
                <w:sz w:val="20"/>
                <w:szCs w:val="20"/>
              </w:rPr>
            </w:pPr>
            <w:r>
              <w:rPr>
                <w:rFonts w:asciiTheme="minorHAnsi" w:hAnsiTheme="minorHAnsi" w:cstheme="minorHAnsi"/>
                <w:sz w:val="20"/>
                <w:szCs w:val="20"/>
              </w:rPr>
              <w:t xml:space="preserve">Gamete </w:t>
            </w:r>
          </w:p>
          <w:p w14:paraId="45A0DEA1" w14:textId="18A5A1F5" w:rsidR="00BF14A5" w:rsidRDefault="00AF07CC" w:rsidP="00ED1D82">
            <w:pPr>
              <w:contextualSpacing/>
              <w:rPr>
                <w:rFonts w:asciiTheme="minorHAnsi" w:hAnsiTheme="minorHAnsi" w:cstheme="minorHAnsi"/>
                <w:sz w:val="20"/>
                <w:szCs w:val="20"/>
              </w:rPr>
            </w:pPr>
            <w:r>
              <w:rPr>
                <w:rFonts w:asciiTheme="minorHAnsi" w:hAnsiTheme="minorHAnsi" w:cstheme="minorHAnsi"/>
                <w:sz w:val="20"/>
                <w:szCs w:val="20"/>
              </w:rPr>
              <w:t>Meiosis</w:t>
            </w:r>
          </w:p>
          <w:p w14:paraId="250FA665" w14:textId="193A5AF6" w:rsidR="00AF07CC" w:rsidRDefault="00AF07CC" w:rsidP="00ED1D82">
            <w:pPr>
              <w:contextualSpacing/>
              <w:rPr>
                <w:rFonts w:asciiTheme="minorHAnsi" w:hAnsiTheme="minorHAnsi" w:cstheme="minorHAnsi"/>
                <w:sz w:val="20"/>
                <w:szCs w:val="20"/>
              </w:rPr>
            </w:pPr>
            <w:r>
              <w:rPr>
                <w:rFonts w:asciiTheme="minorHAnsi" w:hAnsiTheme="minorHAnsi" w:cstheme="minorHAnsi"/>
                <w:sz w:val="20"/>
                <w:szCs w:val="20"/>
              </w:rPr>
              <w:t>Zygote</w:t>
            </w:r>
          </w:p>
          <w:p w14:paraId="73AC37E9" w14:textId="638E24A7" w:rsidR="00AF07CC" w:rsidRDefault="00AF07CC" w:rsidP="00ED1D82">
            <w:pPr>
              <w:contextualSpacing/>
              <w:rPr>
                <w:rFonts w:asciiTheme="minorHAnsi" w:hAnsiTheme="minorHAnsi" w:cstheme="minorHAnsi"/>
                <w:sz w:val="20"/>
                <w:szCs w:val="20"/>
              </w:rPr>
            </w:pPr>
            <w:r>
              <w:rPr>
                <w:rFonts w:asciiTheme="minorHAnsi" w:hAnsiTheme="minorHAnsi" w:cstheme="minorHAnsi"/>
                <w:sz w:val="20"/>
                <w:szCs w:val="20"/>
              </w:rPr>
              <w:t>Dominant</w:t>
            </w:r>
          </w:p>
          <w:p w14:paraId="10E0536A" w14:textId="2BA54CD2" w:rsidR="00AF07CC" w:rsidRDefault="00AF07CC" w:rsidP="00ED1D82">
            <w:pPr>
              <w:contextualSpacing/>
              <w:rPr>
                <w:rFonts w:asciiTheme="minorHAnsi" w:hAnsiTheme="minorHAnsi" w:cstheme="minorHAnsi"/>
                <w:sz w:val="20"/>
                <w:szCs w:val="20"/>
              </w:rPr>
            </w:pPr>
            <w:r>
              <w:rPr>
                <w:rFonts w:asciiTheme="minorHAnsi" w:hAnsiTheme="minorHAnsi" w:cstheme="minorHAnsi"/>
                <w:sz w:val="20"/>
                <w:szCs w:val="20"/>
              </w:rPr>
              <w:t>Recessive</w:t>
            </w:r>
          </w:p>
          <w:p w14:paraId="2ED339EB" w14:textId="77777777" w:rsidR="00ED773E" w:rsidRPr="00C70466" w:rsidRDefault="00ED773E"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Science Practices</w:t>
            </w:r>
          </w:p>
          <w:p w14:paraId="7D7C3EE3" w14:textId="77777777" w:rsidR="00256F6B" w:rsidRDefault="00256F6B" w:rsidP="00256F6B">
            <w:pPr>
              <w:pStyle w:val="ListParagraph"/>
              <w:numPr>
                <w:ilvl w:val="0"/>
                <w:numId w:val="8"/>
              </w:numPr>
              <w:rPr>
                <w:rFonts w:asciiTheme="minorHAnsi" w:hAnsiTheme="minorHAnsi" w:cstheme="minorHAnsi"/>
                <w:szCs w:val="20"/>
              </w:rPr>
            </w:pPr>
            <w:r>
              <w:rPr>
                <w:rFonts w:asciiTheme="minorHAnsi" w:hAnsiTheme="minorHAnsi" w:cstheme="minorHAnsi"/>
                <w:szCs w:val="20"/>
              </w:rPr>
              <w:t>Asking Questions</w:t>
            </w:r>
          </w:p>
          <w:p w14:paraId="22858187" w14:textId="77777777" w:rsidR="00256F6B" w:rsidRDefault="00256F6B" w:rsidP="00256F6B">
            <w:pPr>
              <w:pStyle w:val="ListParagraph"/>
              <w:numPr>
                <w:ilvl w:val="0"/>
                <w:numId w:val="8"/>
              </w:numPr>
              <w:rPr>
                <w:rFonts w:asciiTheme="minorHAnsi" w:hAnsiTheme="minorHAnsi" w:cstheme="minorHAnsi"/>
                <w:szCs w:val="20"/>
              </w:rPr>
            </w:pPr>
            <w:r>
              <w:rPr>
                <w:rFonts w:asciiTheme="minorHAnsi" w:hAnsiTheme="minorHAnsi" w:cstheme="minorHAnsi"/>
                <w:szCs w:val="20"/>
              </w:rPr>
              <w:t>Developing and Using Models</w:t>
            </w:r>
          </w:p>
          <w:p w14:paraId="76C6E3A5" w14:textId="77777777" w:rsidR="00256F6B" w:rsidRDefault="00256F6B" w:rsidP="00256F6B">
            <w:pPr>
              <w:pStyle w:val="ListParagraph"/>
              <w:numPr>
                <w:ilvl w:val="0"/>
                <w:numId w:val="8"/>
              </w:numPr>
              <w:rPr>
                <w:rFonts w:asciiTheme="minorHAnsi" w:hAnsiTheme="minorHAnsi" w:cstheme="minorHAnsi"/>
                <w:szCs w:val="20"/>
              </w:rPr>
            </w:pPr>
            <w:r>
              <w:rPr>
                <w:rFonts w:asciiTheme="minorHAnsi" w:hAnsiTheme="minorHAnsi" w:cstheme="minorHAnsi"/>
                <w:szCs w:val="20"/>
              </w:rPr>
              <w:t>Planning and Carrying Out Investigations</w:t>
            </w:r>
          </w:p>
          <w:p w14:paraId="47181558" w14:textId="77777777" w:rsidR="00256F6B" w:rsidRDefault="00256F6B" w:rsidP="00256F6B">
            <w:pPr>
              <w:pStyle w:val="ListParagraph"/>
              <w:numPr>
                <w:ilvl w:val="0"/>
                <w:numId w:val="8"/>
              </w:numPr>
              <w:rPr>
                <w:rFonts w:asciiTheme="minorHAnsi" w:hAnsiTheme="minorHAnsi" w:cstheme="minorHAnsi"/>
                <w:szCs w:val="20"/>
              </w:rPr>
            </w:pPr>
            <w:r>
              <w:rPr>
                <w:rFonts w:asciiTheme="minorHAnsi" w:hAnsiTheme="minorHAnsi" w:cstheme="minorHAnsi"/>
                <w:szCs w:val="20"/>
              </w:rPr>
              <w:t>Using Mathematics</w:t>
            </w:r>
          </w:p>
          <w:p w14:paraId="01F7BA19" w14:textId="77777777" w:rsidR="00256F6B" w:rsidRDefault="00256F6B" w:rsidP="00256F6B">
            <w:pPr>
              <w:pStyle w:val="ListParagraph"/>
              <w:numPr>
                <w:ilvl w:val="0"/>
                <w:numId w:val="8"/>
              </w:numPr>
              <w:rPr>
                <w:rFonts w:asciiTheme="minorHAnsi" w:hAnsiTheme="minorHAnsi" w:cstheme="minorHAnsi"/>
                <w:szCs w:val="20"/>
              </w:rPr>
            </w:pPr>
            <w:r>
              <w:rPr>
                <w:rFonts w:asciiTheme="minorHAnsi" w:hAnsiTheme="minorHAnsi" w:cstheme="minorHAnsi"/>
                <w:szCs w:val="20"/>
              </w:rPr>
              <w:t>Constructing Explanations</w:t>
            </w:r>
          </w:p>
          <w:p w14:paraId="17AAFE7E" w14:textId="77777777" w:rsidR="00256F6B" w:rsidRDefault="00256F6B" w:rsidP="00256F6B">
            <w:pPr>
              <w:pStyle w:val="ListParagraph"/>
              <w:numPr>
                <w:ilvl w:val="0"/>
                <w:numId w:val="8"/>
              </w:numPr>
              <w:rPr>
                <w:rFonts w:asciiTheme="minorHAnsi" w:hAnsiTheme="minorHAnsi" w:cstheme="minorHAnsi"/>
                <w:szCs w:val="20"/>
              </w:rPr>
            </w:pPr>
            <w:r>
              <w:rPr>
                <w:rFonts w:asciiTheme="minorHAnsi" w:hAnsiTheme="minorHAnsi" w:cstheme="minorHAnsi"/>
                <w:szCs w:val="20"/>
              </w:rPr>
              <w:t>Engaging in Argument from Evidence</w:t>
            </w:r>
          </w:p>
          <w:p w14:paraId="1A0D1B23" w14:textId="15F1DE1A" w:rsidR="006927C8" w:rsidRPr="007C125E" w:rsidRDefault="00256F6B" w:rsidP="00256F6B">
            <w:pPr>
              <w:pStyle w:val="ListParagraph"/>
              <w:numPr>
                <w:ilvl w:val="0"/>
                <w:numId w:val="8"/>
              </w:numPr>
              <w:rPr>
                <w:rFonts w:asciiTheme="minorHAnsi" w:hAnsiTheme="minorHAnsi" w:cstheme="minorHAnsi"/>
                <w:szCs w:val="20"/>
              </w:rPr>
            </w:pPr>
            <w:r>
              <w:rPr>
                <w:rFonts w:asciiTheme="minorHAnsi" w:hAnsiTheme="minorHAnsi" w:cstheme="minorHAnsi"/>
                <w:szCs w:val="20"/>
              </w:rPr>
              <w:t>Communicating Information</w:t>
            </w:r>
          </w:p>
        </w:tc>
        <w:tc>
          <w:tcPr>
            <w:tcW w:w="5400" w:type="dxa"/>
            <w:gridSpan w:val="2"/>
          </w:tcPr>
          <w:p w14:paraId="03D6DFB1" w14:textId="77777777" w:rsidR="00ED773E" w:rsidRPr="00C70466" w:rsidRDefault="00ED773E"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p>
          <w:p w14:paraId="3ABF226E" w14:textId="77777777" w:rsidR="00913215" w:rsidRPr="00913215" w:rsidRDefault="00913215" w:rsidP="00913215">
            <w:pPr>
              <w:contextualSpacing/>
              <w:rPr>
                <w:rFonts w:asciiTheme="minorHAnsi" w:hAnsiTheme="minorHAnsi" w:cstheme="minorHAnsi"/>
                <w:sz w:val="20"/>
                <w:szCs w:val="20"/>
              </w:rPr>
            </w:pPr>
            <w:r w:rsidRPr="00913215">
              <w:rPr>
                <w:rFonts w:asciiTheme="minorHAnsi" w:hAnsiTheme="minorHAnsi" w:cstheme="minorHAnsi"/>
                <w:sz w:val="20"/>
                <w:szCs w:val="20"/>
              </w:rPr>
              <w:t xml:space="preserve"> </w:t>
            </w:r>
            <w:r w:rsidRPr="00913215">
              <w:rPr>
                <w:rFonts w:asciiTheme="minorHAnsi" w:hAnsiTheme="minorHAnsi" w:cstheme="minorHAnsi"/>
                <w:b/>
                <w:bCs/>
                <w:sz w:val="20"/>
                <w:szCs w:val="20"/>
              </w:rPr>
              <w:t xml:space="preserve">Lesson Overview </w:t>
            </w:r>
          </w:p>
          <w:p w14:paraId="5198A05D" w14:textId="60EA2A3D" w:rsidR="00913215" w:rsidRPr="00913215" w:rsidRDefault="00913215" w:rsidP="00913215">
            <w:pPr>
              <w:contextualSpacing/>
              <w:rPr>
                <w:rFonts w:asciiTheme="minorHAnsi" w:hAnsiTheme="minorHAnsi" w:cstheme="minorHAnsi"/>
                <w:sz w:val="20"/>
                <w:szCs w:val="20"/>
              </w:rPr>
            </w:pPr>
            <w:r w:rsidRPr="00913215">
              <w:rPr>
                <w:rFonts w:asciiTheme="minorHAnsi" w:hAnsiTheme="minorHAnsi" w:cstheme="minorHAnsi"/>
                <w:sz w:val="20"/>
                <w:szCs w:val="20"/>
              </w:rPr>
              <w:t xml:space="preserve">In the </w:t>
            </w:r>
            <w:r w:rsidRPr="006F7047">
              <w:rPr>
                <w:rFonts w:asciiTheme="minorHAnsi" w:hAnsiTheme="minorHAnsi" w:cstheme="minorHAnsi"/>
                <w:i/>
                <w:iCs/>
                <w:sz w:val="20"/>
                <w:szCs w:val="20"/>
              </w:rPr>
              <w:t xml:space="preserve">Meiosis </w:t>
            </w:r>
            <w:r w:rsidRPr="006F7047">
              <w:rPr>
                <w:rFonts w:asciiTheme="minorHAnsi" w:hAnsiTheme="minorHAnsi" w:cstheme="minorHAnsi"/>
                <w:sz w:val="20"/>
                <w:szCs w:val="20"/>
              </w:rPr>
              <w:t>Gizmo</w:t>
            </w:r>
            <w:r w:rsidRPr="00913215">
              <w:rPr>
                <w:rFonts w:asciiTheme="minorHAnsi" w:hAnsiTheme="minorHAnsi" w:cstheme="minorHAnsi"/>
                <w:sz w:val="20"/>
                <w:szCs w:val="20"/>
              </w:rPr>
              <w:t>, students will observe the steps of</w:t>
            </w:r>
            <w:r>
              <w:rPr>
                <w:rFonts w:asciiTheme="minorHAnsi" w:hAnsiTheme="minorHAnsi" w:cstheme="minorHAnsi"/>
                <w:sz w:val="20"/>
                <w:szCs w:val="20"/>
              </w:rPr>
              <w:t xml:space="preserve"> </w:t>
            </w:r>
            <w:r w:rsidRPr="00913215">
              <w:rPr>
                <w:rFonts w:asciiTheme="minorHAnsi" w:hAnsiTheme="minorHAnsi" w:cstheme="minorHAnsi"/>
                <w:sz w:val="20"/>
                <w:szCs w:val="20"/>
              </w:rPr>
              <w:t xml:space="preserve">meiosis, compare the process in male and female cells, and discover what can go wrong. They will use crossovers to produce diverse sets of gametes and create offspring with specific genotypes and phenotypes. </w:t>
            </w:r>
          </w:p>
          <w:p w14:paraId="17200973" w14:textId="77777777" w:rsidR="00913215" w:rsidRDefault="00913215" w:rsidP="00913215">
            <w:pPr>
              <w:contextualSpacing/>
              <w:rPr>
                <w:rFonts w:asciiTheme="minorHAnsi" w:hAnsiTheme="minorHAnsi" w:cstheme="minorHAnsi"/>
                <w:sz w:val="20"/>
                <w:szCs w:val="20"/>
              </w:rPr>
            </w:pPr>
          </w:p>
          <w:p w14:paraId="674CF7C9" w14:textId="58502ECB" w:rsidR="00913215" w:rsidRPr="00913215" w:rsidRDefault="00913215" w:rsidP="00913215">
            <w:pPr>
              <w:contextualSpacing/>
              <w:rPr>
                <w:rFonts w:asciiTheme="minorHAnsi" w:hAnsiTheme="minorHAnsi" w:cstheme="minorHAnsi"/>
                <w:sz w:val="20"/>
                <w:szCs w:val="20"/>
              </w:rPr>
            </w:pPr>
            <w:r w:rsidRPr="00913215">
              <w:rPr>
                <w:rFonts w:asciiTheme="minorHAnsi" w:hAnsiTheme="minorHAnsi" w:cstheme="minorHAnsi"/>
                <w:sz w:val="20"/>
                <w:szCs w:val="20"/>
              </w:rPr>
              <w:t xml:space="preserve">The Student Exploration sheet contains four activities: </w:t>
            </w:r>
          </w:p>
          <w:p w14:paraId="0ECAB85C" w14:textId="6E7B596B" w:rsidR="00913215" w:rsidRPr="00913215" w:rsidRDefault="00913215" w:rsidP="00913215">
            <w:pPr>
              <w:pStyle w:val="ListParagraph"/>
              <w:numPr>
                <w:ilvl w:val="0"/>
                <w:numId w:val="44"/>
              </w:numPr>
              <w:rPr>
                <w:rFonts w:asciiTheme="minorHAnsi" w:hAnsiTheme="minorHAnsi" w:cstheme="minorHAnsi"/>
                <w:szCs w:val="20"/>
              </w:rPr>
            </w:pPr>
            <w:r w:rsidRPr="00913215">
              <w:rPr>
                <w:rFonts w:asciiTheme="minorHAnsi" w:hAnsiTheme="minorHAnsi" w:cstheme="minorHAnsi"/>
                <w:szCs w:val="20"/>
              </w:rPr>
              <w:t xml:space="preserve">Activity A – Students learn the steps of meiosis in male cells and observe how meiosis is different from mitosis. </w:t>
            </w:r>
          </w:p>
          <w:p w14:paraId="120F48D6" w14:textId="77A5B17F" w:rsidR="00913215" w:rsidRPr="00913215" w:rsidRDefault="00913215" w:rsidP="00913215">
            <w:pPr>
              <w:pStyle w:val="ListParagraph"/>
              <w:numPr>
                <w:ilvl w:val="0"/>
                <w:numId w:val="44"/>
              </w:numPr>
              <w:rPr>
                <w:rFonts w:asciiTheme="minorHAnsi" w:hAnsiTheme="minorHAnsi" w:cstheme="minorHAnsi"/>
                <w:szCs w:val="20"/>
              </w:rPr>
            </w:pPr>
            <w:r w:rsidRPr="00913215">
              <w:rPr>
                <w:rFonts w:asciiTheme="minorHAnsi" w:hAnsiTheme="minorHAnsi" w:cstheme="minorHAnsi"/>
                <w:szCs w:val="20"/>
              </w:rPr>
              <w:t xml:space="preserve">Activity B – Students compare meiosis in female cells to meiosis in male cells. </w:t>
            </w:r>
          </w:p>
          <w:p w14:paraId="6F6A020C" w14:textId="078FC05D" w:rsidR="00913215" w:rsidRPr="00913215" w:rsidRDefault="00913215" w:rsidP="00913215">
            <w:pPr>
              <w:pStyle w:val="ListParagraph"/>
              <w:numPr>
                <w:ilvl w:val="0"/>
                <w:numId w:val="44"/>
              </w:numPr>
              <w:rPr>
                <w:rFonts w:asciiTheme="minorHAnsi" w:hAnsiTheme="minorHAnsi" w:cstheme="minorHAnsi"/>
                <w:szCs w:val="20"/>
              </w:rPr>
            </w:pPr>
            <w:r w:rsidRPr="00913215">
              <w:rPr>
                <w:rFonts w:asciiTheme="minorHAnsi" w:hAnsiTheme="minorHAnsi" w:cstheme="minorHAnsi"/>
                <w:szCs w:val="20"/>
              </w:rPr>
              <w:t xml:space="preserve">Activity C – Students observe how genetic diversity is created in gametes using crossovers and independent assortment of chromosomes. </w:t>
            </w:r>
          </w:p>
          <w:p w14:paraId="50DD6B10" w14:textId="385775BA" w:rsidR="00913215" w:rsidRPr="00913215" w:rsidRDefault="00913215" w:rsidP="00913215">
            <w:pPr>
              <w:pStyle w:val="ListParagraph"/>
              <w:numPr>
                <w:ilvl w:val="0"/>
                <w:numId w:val="44"/>
              </w:numPr>
              <w:rPr>
                <w:rFonts w:asciiTheme="minorHAnsi" w:hAnsiTheme="minorHAnsi" w:cstheme="minorHAnsi"/>
                <w:szCs w:val="20"/>
              </w:rPr>
            </w:pPr>
            <w:r w:rsidRPr="00913215">
              <w:rPr>
                <w:rFonts w:asciiTheme="minorHAnsi" w:hAnsiTheme="minorHAnsi" w:cstheme="minorHAnsi"/>
                <w:szCs w:val="20"/>
              </w:rPr>
              <w:t xml:space="preserve">Activity D – Students experiment with crossovers in fruit fly sex cells to produce offspring with specific genotypes and phenotypes. </w:t>
            </w:r>
          </w:p>
          <w:p w14:paraId="10DD69E9" w14:textId="77777777" w:rsidR="00432BDD" w:rsidRDefault="00432BDD" w:rsidP="003C2D0E">
            <w:pPr>
              <w:contextualSpacing/>
              <w:rPr>
                <w:rFonts w:asciiTheme="minorHAnsi" w:hAnsiTheme="minorHAnsi" w:cstheme="minorHAnsi"/>
                <w:sz w:val="20"/>
                <w:szCs w:val="20"/>
              </w:rPr>
            </w:pPr>
          </w:p>
          <w:p w14:paraId="18A9E860" w14:textId="2412AD69" w:rsidR="00432BDD" w:rsidRPr="00696AB4" w:rsidRDefault="00DD6516" w:rsidP="00D2747E">
            <w:pPr>
              <w:contextualSpacing/>
              <w:jc w:val="center"/>
              <w:rPr>
                <w:rFonts w:asciiTheme="minorHAnsi" w:hAnsiTheme="minorHAnsi" w:cstheme="minorHAnsi"/>
                <w:sz w:val="20"/>
                <w:szCs w:val="20"/>
              </w:rPr>
            </w:pPr>
            <w:r w:rsidRPr="00DD6516">
              <w:rPr>
                <w:rFonts w:asciiTheme="minorHAnsi" w:hAnsiTheme="minorHAnsi" w:cstheme="minorHAnsi"/>
                <w:noProof/>
                <w:sz w:val="20"/>
                <w:szCs w:val="20"/>
              </w:rPr>
              <w:drawing>
                <wp:inline distT="0" distB="0" distL="0" distR="0" wp14:anchorId="401E65D0" wp14:editId="4A3ADBAD">
                  <wp:extent cx="2517670" cy="1285875"/>
                  <wp:effectExtent l="0" t="0" r="0" b="0"/>
                  <wp:docPr id="1091753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9459" cy="1291896"/>
                          </a:xfrm>
                          <a:prstGeom prst="rect">
                            <a:avLst/>
                          </a:prstGeom>
                          <a:noFill/>
                          <a:ln>
                            <a:noFill/>
                          </a:ln>
                        </pic:spPr>
                      </pic:pic>
                    </a:graphicData>
                  </a:graphic>
                </wp:inline>
              </w:drawing>
            </w:r>
          </w:p>
          <w:p w14:paraId="72F5219A" w14:textId="77777777" w:rsidR="007A68AB" w:rsidRDefault="007A68AB" w:rsidP="003C2D0E">
            <w:pPr>
              <w:contextualSpacing/>
              <w:rPr>
                <w:rFonts w:asciiTheme="minorHAnsi" w:hAnsiTheme="minorHAnsi" w:cstheme="minorHAnsi"/>
                <w:sz w:val="20"/>
                <w:szCs w:val="20"/>
              </w:rPr>
            </w:pPr>
          </w:p>
          <w:p w14:paraId="293F5B7D" w14:textId="42C57ADE" w:rsidR="007A68AB" w:rsidRDefault="007A68AB" w:rsidP="003C2D0E">
            <w:pPr>
              <w:contextualSpacing/>
              <w:rPr>
                <w:rFonts w:asciiTheme="minorHAnsi" w:hAnsiTheme="minorHAnsi" w:cstheme="minorHAnsi"/>
                <w:sz w:val="20"/>
                <w:szCs w:val="20"/>
              </w:rPr>
            </w:pPr>
          </w:p>
          <w:p w14:paraId="19E02E8B" w14:textId="77777777" w:rsidR="003C2D0E" w:rsidRDefault="003C2D0E" w:rsidP="003C2D0E">
            <w:pPr>
              <w:contextualSpacing/>
              <w:rPr>
                <w:rFonts w:asciiTheme="minorHAnsi" w:hAnsiTheme="minorHAnsi" w:cstheme="minorHAnsi"/>
                <w:sz w:val="20"/>
                <w:szCs w:val="20"/>
              </w:rPr>
            </w:pPr>
          </w:p>
          <w:p w14:paraId="6674541A" w14:textId="51BDD374" w:rsidR="003C2D0E" w:rsidRPr="00451355" w:rsidRDefault="003C2D0E" w:rsidP="003C2D0E">
            <w:pPr>
              <w:contextualSpacing/>
              <w:rPr>
                <w:rFonts w:asciiTheme="minorHAnsi" w:hAnsiTheme="minorHAnsi" w:cstheme="minorHAnsi"/>
                <w:sz w:val="20"/>
                <w:szCs w:val="20"/>
              </w:rPr>
            </w:pPr>
          </w:p>
        </w:tc>
        <w:tc>
          <w:tcPr>
            <w:tcW w:w="5301" w:type="dxa"/>
          </w:tcPr>
          <w:p w14:paraId="17CB599E" w14:textId="77777777" w:rsidR="00ED773E" w:rsidRPr="00C70466" w:rsidRDefault="00ED773E"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6F39B2A6" w14:textId="77777777" w:rsidR="00ED773E" w:rsidRPr="00882C8A" w:rsidRDefault="00ED773E" w:rsidP="00FB6B5E">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3DAFC108" w14:textId="77777777" w:rsidR="009567C2" w:rsidRPr="00B70DBA" w:rsidRDefault="009567C2" w:rsidP="009567C2">
            <w:pPr>
              <w:pStyle w:val="ListParagraph"/>
              <w:numPr>
                <w:ilvl w:val="0"/>
                <w:numId w:val="10"/>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1A8D24E1" w14:textId="77777777" w:rsidR="009567C2" w:rsidRDefault="009567C2" w:rsidP="009567C2">
            <w:pPr>
              <w:pStyle w:val="ListParagraph"/>
              <w:numPr>
                <w:ilvl w:val="0"/>
                <w:numId w:val="10"/>
              </w:numPr>
              <w:rPr>
                <w:rFonts w:asciiTheme="minorHAnsi" w:hAnsiTheme="minorHAnsi" w:cstheme="minorHAnsi"/>
                <w:szCs w:val="20"/>
              </w:rPr>
            </w:pPr>
            <w:r>
              <w:rPr>
                <w:rFonts w:asciiTheme="minorHAnsi" w:hAnsiTheme="minorHAnsi" w:cstheme="minorHAnsi"/>
                <w:szCs w:val="20"/>
              </w:rPr>
              <w:t>Asking probing questions throughout the presentation that pushes students’ thinking.</w:t>
            </w:r>
          </w:p>
          <w:p w14:paraId="03C77A1F" w14:textId="77777777" w:rsidR="00FA680E" w:rsidRPr="00C877E3" w:rsidRDefault="00FA680E" w:rsidP="00FA680E">
            <w:pPr>
              <w:pStyle w:val="ListParagraph"/>
              <w:ind w:left="360"/>
              <w:rPr>
                <w:rFonts w:asciiTheme="minorHAnsi" w:hAnsiTheme="minorHAnsi" w:cstheme="minorHAnsi"/>
                <w:szCs w:val="20"/>
              </w:rPr>
            </w:pPr>
          </w:p>
          <w:p w14:paraId="23E12799" w14:textId="77777777" w:rsidR="00ED773E" w:rsidRPr="00882C8A" w:rsidRDefault="00ED773E" w:rsidP="00FB6B5E">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6D9552D2" w14:textId="77777777" w:rsidR="00FD7904" w:rsidRDefault="00FD7904" w:rsidP="00FD7904">
            <w:pPr>
              <w:pStyle w:val="ListParagraph"/>
              <w:numPr>
                <w:ilvl w:val="0"/>
                <w:numId w:val="10"/>
              </w:numPr>
              <w:rPr>
                <w:rFonts w:asciiTheme="minorHAnsi" w:hAnsiTheme="minorHAnsi" w:cstheme="minorHAnsi"/>
                <w:szCs w:val="20"/>
              </w:rPr>
            </w:pPr>
            <w:r>
              <w:rPr>
                <w:rFonts w:asciiTheme="minorHAnsi" w:hAnsiTheme="minorHAnsi" w:cstheme="minorHAnsi"/>
                <w:szCs w:val="20"/>
              </w:rPr>
              <w:t>Engage in the online simulation and fill out the student document.</w:t>
            </w:r>
          </w:p>
          <w:p w14:paraId="1497389B" w14:textId="77777777" w:rsidR="00FD7904" w:rsidRDefault="00FD7904" w:rsidP="00FD7904">
            <w:pPr>
              <w:pStyle w:val="ListParagraph"/>
              <w:numPr>
                <w:ilvl w:val="0"/>
                <w:numId w:val="10"/>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08633E98" w14:textId="77777777" w:rsidR="00FD7904" w:rsidRPr="00A42491" w:rsidRDefault="00FD7904" w:rsidP="00FD7904">
            <w:pPr>
              <w:pStyle w:val="ListParagraph"/>
              <w:numPr>
                <w:ilvl w:val="0"/>
                <w:numId w:val="10"/>
              </w:numPr>
              <w:rPr>
                <w:rFonts w:asciiTheme="minorHAnsi" w:hAnsiTheme="minorHAnsi" w:cstheme="minorHAnsi"/>
                <w:szCs w:val="20"/>
              </w:rPr>
            </w:pPr>
            <w:r>
              <w:rPr>
                <w:rFonts w:asciiTheme="minorHAnsi" w:hAnsiTheme="minorHAnsi" w:cstheme="minorHAnsi"/>
                <w:szCs w:val="20"/>
              </w:rPr>
              <w:t>Write in complete sentences</w:t>
            </w:r>
          </w:p>
          <w:p w14:paraId="388F4CF9" w14:textId="29869B81" w:rsidR="009A71F3" w:rsidRPr="007C125E" w:rsidRDefault="009A71F3" w:rsidP="00C92429">
            <w:pPr>
              <w:pStyle w:val="ListParagraph"/>
              <w:ind w:left="360"/>
              <w:rPr>
                <w:rFonts w:asciiTheme="minorHAnsi" w:hAnsiTheme="minorHAnsi" w:cstheme="minorHAnsi"/>
                <w:szCs w:val="20"/>
              </w:rPr>
            </w:pPr>
          </w:p>
          <w:p w14:paraId="25AE4EE7" w14:textId="77777777" w:rsidR="00ED773E" w:rsidRPr="00C70466" w:rsidRDefault="00ED773E"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ED773E" w:rsidRPr="00882C8A" w14:paraId="5A45A8C7" w14:textId="77777777">
              <w:tc>
                <w:tcPr>
                  <w:tcW w:w="951" w:type="dxa"/>
                  <w:vMerge w:val="restart"/>
                </w:tcPr>
                <w:p w14:paraId="2B15B927" w14:textId="77777777" w:rsidR="00ED773E" w:rsidRPr="00882C8A" w:rsidRDefault="00ED773E" w:rsidP="00FB6B5E">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58243" behindDoc="1" locked="0" layoutInCell="1" allowOverlap="1" wp14:anchorId="07F54CE9" wp14:editId="68944894">
                        <wp:simplePos x="0" y="0"/>
                        <wp:positionH relativeFrom="column">
                          <wp:posOffset>19050</wp:posOffset>
                        </wp:positionH>
                        <wp:positionV relativeFrom="paragraph">
                          <wp:posOffset>168910</wp:posOffset>
                        </wp:positionV>
                        <wp:extent cx="400050" cy="591820"/>
                        <wp:effectExtent l="0" t="0" r="0" b="0"/>
                        <wp:wrapSquare wrapText="bothSides"/>
                        <wp:docPr id="1098423507" name="Picture 1098423507"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14DCDE4D" w14:textId="77777777" w:rsidR="006F10BE" w:rsidRDefault="006F10BE" w:rsidP="006F10BE">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Interact with the simulation and answer questions regarding concepts learned.</w:t>
                  </w:r>
                </w:p>
                <w:p w14:paraId="7848DC2D" w14:textId="77777777" w:rsidR="006F10BE" w:rsidRDefault="006F10BE" w:rsidP="006F10BE">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Investigate each step of meiosis and determine the resulting genotype and phenotype.</w:t>
                  </w:r>
                </w:p>
                <w:p w14:paraId="1AF59444" w14:textId="1E33B0FF" w:rsidR="0045372E" w:rsidRPr="007C125E" w:rsidRDefault="006F10BE" w:rsidP="006F10BE">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Make conclusions based on models seen.</w:t>
                  </w:r>
                </w:p>
              </w:tc>
            </w:tr>
            <w:tr w:rsidR="00ED773E" w:rsidRPr="00882C8A" w14:paraId="6539F61E" w14:textId="77777777">
              <w:tc>
                <w:tcPr>
                  <w:tcW w:w="951" w:type="dxa"/>
                  <w:vMerge/>
                </w:tcPr>
                <w:p w14:paraId="3D68BD59" w14:textId="77777777" w:rsidR="00ED773E" w:rsidRPr="00882C8A" w:rsidRDefault="00ED773E" w:rsidP="00FB6B5E">
                  <w:pPr>
                    <w:tabs>
                      <w:tab w:val="left" w:pos="7216"/>
                    </w:tabs>
                    <w:contextualSpacing/>
                    <w:rPr>
                      <w:rFonts w:asciiTheme="minorHAnsi" w:hAnsiTheme="minorHAnsi" w:cstheme="minorHAnsi"/>
                      <w:sz w:val="20"/>
                      <w:szCs w:val="20"/>
                    </w:rPr>
                  </w:pPr>
                </w:p>
              </w:tc>
              <w:tc>
                <w:tcPr>
                  <w:tcW w:w="4134" w:type="dxa"/>
                </w:tcPr>
                <w:p w14:paraId="7634DE1D" w14:textId="77777777" w:rsidR="00ED773E" w:rsidRPr="00C51FFF" w:rsidRDefault="00ED773E" w:rsidP="00FB6B5E">
                  <w:pPr>
                    <w:contextualSpacing/>
                    <w:rPr>
                      <w:rFonts w:asciiTheme="minorHAnsi" w:hAnsiTheme="minorHAnsi" w:cstheme="minorHAnsi"/>
                      <w:szCs w:val="20"/>
                    </w:rPr>
                  </w:pPr>
                </w:p>
              </w:tc>
            </w:tr>
            <w:tr w:rsidR="00ED773E" w:rsidRPr="00882C8A" w14:paraId="75D1D61F" w14:textId="77777777">
              <w:trPr>
                <w:trHeight w:val="80"/>
              </w:trPr>
              <w:tc>
                <w:tcPr>
                  <w:tcW w:w="951" w:type="dxa"/>
                </w:tcPr>
                <w:p w14:paraId="7BA3D933" w14:textId="77777777" w:rsidR="00ED773E" w:rsidRPr="00882C8A" w:rsidRDefault="00ED773E" w:rsidP="00FB6B5E">
                  <w:pPr>
                    <w:tabs>
                      <w:tab w:val="left" w:pos="7216"/>
                    </w:tabs>
                    <w:contextualSpacing/>
                    <w:rPr>
                      <w:rFonts w:asciiTheme="minorHAnsi" w:hAnsiTheme="minorHAnsi" w:cstheme="minorHAnsi"/>
                      <w:sz w:val="20"/>
                      <w:szCs w:val="20"/>
                    </w:rPr>
                  </w:pPr>
                </w:p>
              </w:tc>
              <w:tc>
                <w:tcPr>
                  <w:tcW w:w="4134" w:type="dxa"/>
                </w:tcPr>
                <w:p w14:paraId="57D086D7" w14:textId="77777777" w:rsidR="00ED773E" w:rsidRPr="00882C8A" w:rsidRDefault="00ED773E" w:rsidP="00FB6B5E">
                  <w:pPr>
                    <w:tabs>
                      <w:tab w:val="left" w:pos="7216"/>
                    </w:tabs>
                    <w:contextualSpacing/>
                    <w:rPr>
                      <w:rFonts w:asciiTheme="minorHAnsi" w:hAnsiTheme="minorHAnsi" w:cstheme="minorHAnsi"/>
                      <w:sz w:val="20"/>
                      <w:szCs w:val="20"/>
                    </w:rPr>
                  </w:pPr>
                </w:p>
              </w:tc>
            </w:tr>
            <w:tr w:rsidR="00ED773E" w:rsidRPr="00882C8A" w14:paraId="073D4357" w14:textId="77777777">
              <w:tc>
                <w:tcPr>
                  <w:tcW w:w="951" w:type="dxa"/>
                  <w:vMerge w:val="restart"/>
                </w:tcPr>
                <w:p w14:paraId="0E10524F" w14:textId="77777777" w:rsidR="00ED773E" w:rsidRPr="00882C8A" w:rsidRDefault="00ED773E" w:rsidP="00FB6B5E">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58244" behindDoc="1" locked="0" layoutInCell="1" allowOverlap="1" wp14:anchorId="1BB14FFA" wp14:editId="7C55E71C">
                        <wp:simplePos x="0" y="0"/>
                        <wp:positionH relativeFrom="column">
                          <wp:posOffset>38100</wp:posOffset>
                        </wp:positionH>
                        <wp:positionV relativeFrom="paragraph">
                          <wp:posOffset>149860</wp:posOffset>
                        </wp:positionV>
                        <wp:extent cx="477520" cy="504825"/>
                        <wp:effectExtent l="0" t="0" r="0" b="0"/>
                        <wp:wrapSquare wrapText="bothSides"/>
                        <wp:docPr id="1607592165" name="Picture 1607592165"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0BE71C7B" w14:textId="77777777" w:rsidR="002B0228" w:rsidRDefault="002B0228" w:rsidP="002B0228">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Meiosis is the process by which gametes (sperm and egg) are made.</w:t>
                  </w:r>
                </w:p>
                <w:p w14:paraId="3C3C45B1" w14:textId="77777777" w:rsidR="002B0228" w:rsidRDefault="002B0228" w:rsidP="002B0228">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Meiosis has 2 divisions which produces 4 daughter cells created from one mother cell.</w:t>
                  </w:r>
                </w:p>
                <w:p w14:paraId="6F4A7B2D" w14:textId="0917C830" w:rsidR="002B0228" w:rsidRDefault="002B0228" w:rsidP="002B0228">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 xml:space="preserve">Each daughter cell is </w:t>
                  </w:r>
                  <w:r w:rsidR="00810AA4">
                    <w:rPr>
                      <w:rFonts w:asciiTheme="minorHAnsi" w:hAnsiTheme="minorHAnsi" w:cstheme="minorHAnsi"/>
                      <w:szCs w:val="20"/>
                    </w:rPr>
                    <w:t>haploid;</w:t>
                  </w:r>
                  <w:r>
                    <w:rPr>
                      <w:rFonts w:asciiTheme="minorHAnsi" w:hAnsiTheme="minorHAnsi" w:cstheme="minorHAnsi"/>
                      <w:szCs w:val="20"/>
                    </w:rPr>
                    <w:t xml:space="preserve"> it contains half the number of chromosomes as the mother cell.</w:t>
                  </w:r>
                </w:p>
                <w:p w14:paraId="1ED25CC2" w14:textId="1764726C" w:rsidR="00C92429" w:rsidRPr="00C92429" w:rsidRDefault="002B0228" w:rsidP="002B0228">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Crossing over, independent assortment, and random fertilization increase genetic variability in the population</w:t>
                  </w:r>
                </w:p>
              </w:tc>
            </w:tr>
            <w:tr w:rsidR="00ED773E" w:rsidRPr="00882C8A" w14:paraId="62AA8468" w14:textId="77777777">
              <w:tc>
                <w:tcPr>
                  <w:tcW w:w="951" w:type="dxa"/>
                  <w:vMerge/>
                </w:tcPr>
                <w:p w14:paraId="544D114F" w14:textId="77777777" w:rsidR="00ED773E" w:rsidRPr="00882C8A" w:rsidRDefault="00ED773E" w:rsidP="00FB6B5E">
                  <w:pPr>
                    <w:tabs>
                      <w:tab w:val="left" w:pos="7216"/>
                    </w:tabs>
                    <w:contextualSpacing/>
                    <w:rPr>
                      <w:rFonts w:asciiTheme="minorHAnsi" w:hAnsiTheme="minorHAnsi" w:cstheme="minorHAnsi"/>
                      <w:sz w:val="20"/>
                      <w:szCs w:val="20"/>
                    </w:rPr>
                  </w:pPr>
                </w:p>
              </w:tc>
              <w:tc>
                <w:tcPr>
                  <w:tcW w:w="4134" w:type="dxa"/>
                </w:tcPr>
                <w:p w14:paraId="2B9DE016" w14:textId="77777777" w:rsidR="00ED773E" w:rsidRPr="00C51FFF" w:rsidRDefault="00ED773E" w:rsidP="00FB6B5E">
                  <w:pPr>
                    <w:tabs>
                      <w:tab w:val="left" w:pos="7216"/>
                    </w:tabs>
                    <w:contextualSpacing/>
                    <w:rPr>
                      <w:rFonts w:asciiTheme="minorHAnsi" w:hAnsiTheme="minorHAnsi" w:cstheme="minorHAnsi"/>
                      <w:szCs w:val="20"/>
                    </w:rPr>
                  </w:pPr>
                </w:p>
              </w:tc>
            </w:tr>
          </w:tbl>
          <w:p w14:paraId="42A67082" w14:textId="77777777" w:rsidR="00ED773E" w:rsidRPr="00882C8A" w:rsidRDefault="00ED773E" w:rsidP="00FB6B5E">
            <w:pPr>
              <w:tabs>
                <w:tab w:val="left" w:pos="7216"/>
              </w:tabs>
              <w:contextualSpacing/>
              <w:rPr>
                <w:rFonts w:asciiTheme="minorHAnsi" w:hAnsiTheme="minorHAnsi" w:cstheme="minorHAnsi"/>
                <w:sz w:val="20"/>
                <w:szCs w:val="20"/>
              </w:rPr>
            </w:pPr>
          </w:p>
        </w:tc>
      </w:tr>
    </w:tbl>
    <w:p w14:paraId="335DC49E" w14:textId="77777777" w:rsidR="00ED773E" w:rsidRDefault="00ED773E" w:rsidP="00FB6B5E">
      <w:pPr>
        <w:ind w:left="-810" w:firstLine="90"/>
        <w:contextualSpacing/>
        <w:rPr>
          <w:rFonts w:asciiTheme="minorHAnsi" w:hAnsiTheme="minorHAnsi" w:cstheme="minorHAnsi"/>
          <w:sz w:val="16"/>
        </w:rPr>
      </w:pPr>
    </w:p>
    <w:p w14:paraId="30A4F5A9" w14:textId="77777777" w:rsidR="002F2B21" w:rsidRDefault="002F2B21" w:rsidP="00FB6B5E">
      <w:pPr>
        <w:ind w:left="-810" w:firstLine="90"/>
        <w:contextualSpacing/>
        <w:rPr>
          <w:rFonts w:asciiTheme="minorHAnsi" w:hAnsiTheme="minorHAnsi" w:cstheme="minorHAnsi"/>
          <w:sz w:val="16"/>
        </w:rPr>
      </w:pPr>
    </w:p>
    <w:p w14:paraId="685A4767" w14:textId="77777777" w:rsidR="00063024" w:rsidRDefault="00063024" w:rsidP="00FB6B5E">
      <w:pPr>
        <w:ind w:left="-810" w:firstLine="90"/>
        <w:contextualSpacing/>
        <w:rPr>
          <w:rFonts w:asciiTheme="minorHAnsi" w:hAnsiTheme="minorHAnsi" w:cstheme="minorHAnsi"/>
          <w:sz w:val="16"/>
        </w:rPr>
      </w:pPr>
    </w:p>
    <w:p w14:paraId="3FD2C76F" w14:textId="77777777" w:rsidR="006C474A" w:rsidRDefault="006C474A" w:rsidP="00FB6B5E">
      <w:pPr>
        <w:ind w:left="-810" w:firstLine="90"/>
        <w:contextualSpacing/>
        <w:rPr>
          <w:rFonts w:asciiTheme="minorHAnsi" w:hAnsiTheme="minorHAnsi" w:cstheme="minorHAnsi"/>
          <w:sz w:val="16"/>
        </w:rPr>
      </w:pPr>
    </w:p>
    <w:tbl>
      <w:tblPr>
        <w:tblStyle w:val="TableGrid"/>
        <w:tblW w:w="14665" w:type="dxa"/>
        <w:tblLook w:val="04A0" w:firstRow="1" w:lastRow="0" w:firstColumn="1" w:lastColumn="0" w:noHBand="0" w:noVBand="1"/>
      </w:tblPr>
      <w:tblGrid>
        <w:gridCol w:w="3964"/>
        <w:gridCol w:w="4733"/>
        <w:gridCol w:w="667"/>
        <w:gridCol w:w="5301"/>
      </w:tblGrid>
      <w:tr w:rsidR="00063024" w:rsidRPr="00882C8A" w14:paraId="3DB5F3D6" w14:textId="77777777">
        <w:trPr>
          <w:trHeight w:val="389"/>
        </w:trPr>
        <w:tc>
          <w:tcPr>
            <w:tcW w:w="8697" w:type="dxa"/>
            <w:gridSpan w:val="2"/>
            <w:vAlign w:val="center"/>
          </w:tcPr>
          <w:p w14:paraId="269AC88B" w14:textId="300F3E96" w:rsidR="00063024" w:rsidRPr="00882C8A" w:rsidRDefault="00063024">
            <w:pPr>
              <w:contextualSpacing/>
              <w:rPr>
                <w:rFonts w:asciiTheme="minorHAnsi" w:hAnsiTheme="minorHAnsi" w:cstheme="minorHAnsi"/>
                <w:b/>
                <w:bCs/>
                <w:sz w:val="20"/>
                <w:szCs w:val="20"/>
              </w:rPr>
            </w:pPr>
            <w:r w:rsidRPr="00882C8A">
              <w:rPr>
                <w:rFonts w:asciiTheme="minorHAnsi" w:hAnsiTheme="minorHAnsi" w:cstheme="minorHAnsi"/>
                <w:b/>
                <w:bCs/>
                <w:sz w:val="20"/>
                <w:szCs w:val="20"/>
              </w:rPr>
              <w:t>Lesson #</w:t>
            </w:r>
            <w:r>
              <w:rPr>
                <w:rFonts w:asciiTheme="minorHAnsi" w:hAnsiTheme="minorHAnsi" w:cstheme="minorHAnsi"/>
                <w:b/>
                <w:bCs/>
                <w:sz w:val="20"/>
                <w:szCs w:val="20"/>
              </w:rPr>
              <w:t>2</w:t>
            </w:r>
            <w:r w:rsidRPr="00882C8A">
              <w:rPr>
                <w:rFonts w:asciiTheme="minorHAnsi" w:hAnsiTheme="minorHAnsi" w:cstheme="minorHAnsi"/>
                <w:b/>
                <w:bCs/>
                <w:sz w:val="20"/>
                <w:szCs w:val="20"/>
              </w:rPr>
              <w:t xml:space="preserve">: </w:t>
            </w:r>
            <w:r w:rsidR="000747F3">
              <w:rPr>
                <w:rFonts w:asciiTheme="minorHAnsi" w:hAnsiTheme="minorHAnsi" w:cstheme="minorHAnsi"/>
                <w:b/>
                <w:bCs/>
                <w:sz w:val="20"/>
                <w:szCs w:val="20"/>
              </w:rPr>
              <w:t>Mitosis vs Meiosis</w:t>
            </w:r>
          </w:p>
        </w:tc>
        <w:tc>
          <w:tcPr>
            <w:tcW w:w="5968" w:type="dxa"/>
            <w:gridSpan w:val="2"/>
            <w:vAlign w:val="center"/>
          </w:tcPr>
          <w:p w14:paraId="1B0C30B9" w14:textId="77777777" w:rsidR="00063024" w:rsidRPr="00882C8A" w:rsidRDefault="00063024">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063024" w:rsidRPr="00882C8A" w14:paraId="6AD03DE4" w14:textId="77777777">
        <w:tc>
          <w:tcPr>
            <w:tcW w:w="3964" w:type="dxa"/>
          </w:tcPr>
          <w:p w14:paraId="08582F4A" w14:textId="77777777" w:rsidR="00063024" w:rsidRPr="00C70466" w:rsidRDefault="00063024">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3A1AD57E" w14:textId="10E2DB8F" w:rsidR="00063024" w:rsidRPr="00882C8A" w:rsidRDefault="00063024">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sidR="00270C1C">
              <w:rPr>
                <w:rFonts w:asciiTheme="minorHAnsi" w:hAnsiTheme="minorHAnsi" w:cstheme="minorHAnsi"/>
                <w:bCs/>
                <w:sz w:val="20"/>
                <w:szCs w:val="20"/>
              </w:rPr>
              <w:t>Create models to investigate the similarities/differences between mitosis and meiosis.</w:t>
            </w:r>
          </w:p>
          <w:p w14:paraId="327D11AD" w14:textId="77777777" w:rsidR="00063024" w:rsidRPr="00C70466" w:rsidRDefault="00063024">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541A8420" w14:textId="77777777" w:rsidR="00953B05" w:rsidRPr="00953B05" w:rsidRDefault="00953B05" w:rsidP="00953B05">
            <w:pPr>
              <w:shd w:val="clear" w:color="auto" w:fill="FFFFCC"/>
              <w:rPr>
                <w:rFonts w:asciiTheme="minorHAnsi" w:hAnsiTheme="minorHAnsi" w:cstheme="minorHAnsi"/>
                <w:sz w:val="20"/>
                <w:szCs w:val="20"/>
              </w:rPr>
            </w:pPr>
            <w:r w:rsidRPr="00953B05">
              <w:rPr>
                <w:rFonts w:asciiTheme="minorHAnsi" w:hAnsiTheme="minorHAnsi" w:cstheme="minorHAnsi"/>
                <w:b/>
                <w:bCs/>
                <w:sz w:val="20"/>
                <w:szCs w:val="20"/>
              </w:rPr>
              <w:t xml:space="preserve">B.8.A </w:t>
            </w:r>
            <w:r w:rsidRPr="00953B05">
              <w:rPr>
                <w:rFonts w:asciiTheme="minorHAnsi" w:hAnsiTheme="minorHAnsi" w:cstheme="minorHAnsi"/>
                <w:sz w:val="20"/>
                <w:szCs w:val="20"/>
              </w:rPr>
              <w:t>– analyze the significance of chromosome reduction, independent assortment, and crossing-over during meiosis in increasing diversity in populations of organisms that reproduce sexually</w:t>
            </w:r>
          </w:p>
          <w:p w14:paraId="031BD798" w14:textId="77777777" w:rsidR="00063024" w:rsidRPr="000A7AE4" w:rsidRDefault="00063024">
            <w:pPr>
              <w:pStyle w:val="paragraph"/>
              <w:spacing w:before="0" w:beforeAutospacing="0" w:after="0" w:afterAutospacing="0"/>
              <w:contextualSpacing/>
              <w:textAlignment w:val="baseline"/>
              <w:rPr>
                <w:rStyle w:val="normaltextrun"/>
                <w:rFonts w:asciiTheme="minorHAnsi" w:hAnsiTheme="minorHAnsi" w:cstheme="minorHAnsi"/>
                <w:sz w:val="20"/>
                <w:szCs w:val="20"/>
              </w:rPr>
            </w:pPr>
          </w:p>
          <w:p w14:paraId="5E2A891B" w14:textId="77777777" w:rsidR="00063024" w:rsidRPr="00C70466" w:rsidRDefault="00063024">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3554762F" w14:textId="77777777" w:rsidR="00846705" w:rsidRDefault="00846705" w:rsidP="00846705">
            <w:pPr>
              <w:contextualSpacing/>
              <w:rPr>
                <w:rFonts w:asciiTheme="minorHAnsi" w:hAnsiTheme="minorHAnsi" w:cstheme="minorHAnsi"/>
                <w:sz w:val="20"/>
                <w:szCs w:val="20"/>
              </w:rPr>
            </w:pPr>
            <w:r>
              <w:rPr>
                <w:rFonts w:asciiTheme="minorHAnsi" w:hAnsiTheme="minorHAnsi" w:cstheme="minorHAnsi"/>
                <w:sz w:val="20"/>
                <w:szCs w:val="20"/>
              </w:rPr>
              <w:t>Prophase (I and II)</w:t>
            </w:r>
          </w:p>
          <w:p w14:paraId="0446B308" w14:textId="77777777" w:rsidR="00846705" w:rsidRDefault="00846705" w:rsidP="00846705">
            <w:pPr>
              <w:contextualSpacing/>
              <w:rPr>
                <w:rFonts w:asciiTheme="minorHAnsi" w:hAnsiTheme="minorHAnsi" w:cstheme="minorHAnsi"/>
                <w:sz w:val="20"/>
                <w:szCs w:val="20"/>
              </w:rPr>
            </w:pPr>
            <w:r>
              <w:rPr>
                <w:rFonts w:asciiTheme="minorHAnsi" w:hAnsiTheme="minorHAnsi" w:cstheme="minorHAnsi"/>
                <w:sz w:val="20"/>
                <w:szCs w:val="20"/>
              </w:rPr>
              <w:t>Metaphase (I and II)</w:t>
            </w:r>
          </w:p>
          <w:p w14:paraId="274EF819" w14:textId="77777777" w:rsidR="00846705" w:rsidRDefault="00846705" w:rsidP="00846705">
            <w:pPr>
              <w:contextualSpacing/>
              <w:rPr>
                <w:rFonts w:asciiTheme="minorHAnsi" w:hAnsiTheme="minorHAnsi" w:cstheme="minorHAnsi"/>
                <w:sz w:val="20"/>
                <w:szCs w:val="20"/>
              </w:rPr>
            </w:pPr>
            <w:r>
              <w:rPr>
                <w:rFonts w:asciiTheme="minorHAnsi" w:hAnsiTheme="minorHAnsi" w:cstheme="minorHAnsi"/>
                <w:sz w:val="20"/>
                <w:szCs w:val="20"/>
              </w:rPr>
              <w:t>Anaphase (I and II)</w:t>
            </w:r>
          </w:p>
          <w:p w14:paraId="1B90A7C8" w14:textId="77777777" w:rsidR="00846705" w:rsidRDefault="00846705" w:rsidP="00846705">
            <w:pPr>
              <w:contextualSpacing/>
              <w:rPr>
                <w:rFonts w:asciiTheme="minorHAnsi" w:hAnsiTheme="minorHAnsi" w:cstheme="minorHAnsi"/>
                <w:sz w:val="20"/>
                <w:szCs w:val="20"/>
              </w:rPr>
            </w:pPr>
            <w:r>
              <w:rPr>
                <w:rFonts w:asciiTheme="minorHAnsi" w:hAnsiTheme="minorHAnsi" w:cstheme="minorHAnsi"/>
                <w:sz w:val="20"/>
                <w:szCs w:val="20"/>
              </w:rPr>
              <w:t>Telophase (I and II)</w:t>
            </w:r>
          </w:p>
          <w:p w14:paraId="17816F30" w14:textId="77777777" w:rsidR="00846705" w:rsidRDefault="00846705" w:rsidP="00846705">
            <w:pPr>
              <w:contextualSpacing/>
              <w:rPr>
                <w:rFonts w:asciiTheme="minorHAnsi" w:hAnsiTheme="minorHAnsi" w:cstheme="minorHAnsi"/>
                <w:sz w:val="20"/>
                <w:szCs w:val="20"/>
              </w:rPr>
            </w:pPr>
            <w:r>
              <w:rPr>
                <w:rFonts w:asciiTheme="minorHAnsi" w:hAnsiTheme="minorHAnsi" w:cstheme="minorHAnsi"/>
                <w:sz w:val="20"/>
                <w:szCs w:val="20"/>
              </w:rPr>
              <w:t>Homologous chromosomes</w:t>
            </w:r>
          </w:p>
          <w:p w14:paraId="5B933B82" w14:textId="77777777" w:rsidR="00846705" w:rsidRDefault="00846705" w:rsidP="00846705">
            <w:pPr>
              <w:contextualSpacing/>
              <w:rPr>
                <w:rFonts w:asciiTheme="minorHAnsi" w:hAnsiTheme="minorHAnsi" w:cstheme="minorHAnsi"/>
                <w:sz w:val="20"/>
                <w:szCs w:val="20"/>
              </w:rPr>
            </w:pPr>
            <w:r>
              <w:rPr>
                <w:rFonts w:asciiTheme="minorHAnsi" w:hAnsiTheme="minorHAnsi" w:cstheme="minorHAnsi"/>
                <w:sz w:val="20"/>
                <w:szCs w:val="20"/>
              </w:rPr>
              <w:t>Diploid</w:t>
            </w:r>
          </w:p>
          <w:p w14:paraId="3A5ED779" w14:textId="77777777" w:rsidR="00846705" w:rsidRDefault="00846705" w:rsidP="00846705">
            <w:pPr>
              <w:contextualSpacing/>
              <w:rPr>
                <w:rFonts w:asciiTheme="minorHAnsi" w:hAnsiTheme="minorHAnsi" w:cstheme="minorHAnsi"/>
                <w:sz w:val="20"/>
                <w:szCs w:val="20"/>
              </w:rPr>
            </w:pPr>
            <w:r>
              <w:rPr>
                <w:rFonts w:asciiTheme="minorHAnsi" w:hAnsiTheme="minorHAnsi" w:cstheme="minorHAnsi"/>
                <w:sz w:val="20"/>
                <w:szCs w:val="20"/>
              </w:rPr>
              <w:t>Haploid</w:t>
            </w:r>
          </w:p>
          <w:p w14:paraId="637D105A" w14:textId="77777777" w:rsidR="00846705" w:rsidRDefault="00846705" w:rsidP="00846705">
            <w:pPr>
              <w:contextualSpacing/>
              <w:rPr>
                <w:rFonts w:asciiTheme="minorHAnsi" w:hAnsiTheme="minorHAnsi" w:cstheme="minorHAnsi"/>
                <w:sz w:val="20"/>
                <w:szCs w:val="20"/>
              </w:rPr>
            </w:pPr>
            <w:r>
              <w:rPr>
                <w:rFonts w:asciiTheme="minorHAnsi" w:hAnsiTheme="minorHAnsi" w:cstheme="minorHAnsi"/>
                <w:sz w:val="20"/>
                <w:szCs w:val="20"/>
              </w:rPr>
              <w:t xml:space="preserve">Gamete </w:t>
            </w:r>
          </w:p>
          <w:p w14:paraId="4FE92CE7" w14:textId="77777777" w:rsidR="00846705" w:rsidRDefault="00846705" w:rsidP="00846705">
            <w:pPr>
              <w:contextualSpacing/>
              <w:rPr>
                <w:rFonts w:asciiTheme="minorHAnsi" w:hAnsiTheme="minorHAnsi" w:cstheme="minorHAnsi"/>
                <w:sz w:val="20"/>
                <w:szCs w:val="20"/>
              </w:rPr>
            </w:pPr>
            <w:r>
              <w:rPr>
                <w:rFonts w:asciiTheme="minorHAnsi" w:hAnsiTheme="minorHAnsi" w:cstheme="minorHAnsi"/>
                <w:sz w:val="20"/>
                <w:szCs w:val="20"/>
              </w:rPr>
              <w:t>Meiosis</w:t>
            </w:r>
          </w:p>
          <w:p w14:paraId="3F6C7C73" w14:textId="77777777" w:rsidR="00846705" w:rsidRDefault="00846705" w:rsidP="00846705">
            <w:pPr>
              <w:contextualSpacing/>
              <w:rPr>
                <w:rFonts w:asciiTheme="minorHAnsi" w:hAnsiTheme="minorHAnsi" w:cstheme="minorHAnsi"/>
                <w:sz w:val="20"/>
                <w:szCs w:val="20"/>
              </w:rPr>
            </w:pPr>
            <w:r>
              <w:rPr>
                <w:rFonts w:asciiTheme="minorHAnsi" w:hAnsiTheme="minorHAnsi" w:cstheme="minorHAnsi"/>
                <w:sz w:val="20"/>
                <w:szCs w:val="20"/>
              </w:rPr>
              <w:t>Zygote</w:t>
            </w:r>
          </w:p>
          <w:p w14:paraId="3FEF1C26" w14:textId="77777777" w:rsidR="00846705" w:rsidRDefault="00846705" w:rsidP="00846705">
            <w:pPr>
              <w:contextualSpacing/>
              <w:rPr>
                <w:rFonts w:asciiTheme="minorHAnsi" w:hAnsiTheme="minorHAnsi" w:cstheme="minorHAnsi"/>
                <w:sz w:val="20"/>
                <w:szCs w:val="20"/>
              </w:rPr>
            </w:pPr>
            <w:r>
              <w:rPr>
                <w:rFonts w:asciiTheme="minorHAnsi" w:hAnsiTheme="minorHAnsi" w:cstheme="minorHAnsi"/>
                <w:sz w:val="20"/>
                <w:szCs w:val="20"/>
              </w:rPr>
              <w:t>Dominant</w:t>
            </w:r>
          </w:p>
          <w:p w14:paraId="5317A583" w14:textId="77777777" w:rsidR="00846705" w:rsidRDefault="00846705" w:rsidP="00846705">
            <w:pPr>
              <w:contextualSpacing/>
              <w:rPr>
                <w:rFonts w:asciiTheme="minorHAnsi" w:hAnsiTheme="minorHAnsi" w:cstheme="minorHAnsi"/>
                <w:sz w:val="20"/>
                <w:szCs w:val="20"/>
              </w:rPr>
            </w:pPr>
            <w:r>
              <w:rPr>
                <w:rFonts w:asciiTheme="minorHAnsi" w:hAnsiTheme="minorHAnsi" w:cstheme="minorHAnsi"/>
                <w:sz w:val="20"/>
                <w:szCs w:val="20"/>
              </w:rPr>
              <w:t>Recessive</w:t>
            </w:r>
          </w:p>
          <w:p w14:paraId="20DAB511" w14:textId="77777777" w:rsidR="00063024" w:rsidRDefault="00063024">
            <w:pPr>
              <w:contextualSpacing/>
              <w:rPr>
                <w:rFonts w:asciiTheme="minorHAnsi" w:hAnsiTheme="minorHAnsi" w:cstheme="minorHAnsi"/>
                <w:sz w:val="20"/>
                <w:szCs w:val="20"/>
              </w:rPr>
            </w:pPr>
          </w:p>
          <w:p w14:paraId="01611902" w14:textId="77777777" w:rsidR="00063024" w:rsidRPr="00C70466" w:rsidRDefault="00063024">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Science Practices</w:t>
            </w:r>
          </w:p>
          <w:p w14:paraId="4776C976" w14:textId="77777777" w:rsidR="00063024" w:rsidRDefault="00063024">
            <w:pPr>
              <w:pStyle w:val="ListParagraph"/>
              <w:numPr>
                <w:ilvl w:val="0"/>
                <w:numId w:val="8"/>
              </w:numPr>
              <w:rPr>
                <w:rFonts w:asciiTheme="minorHAnsi" w:hAnsiTheme="minorHAnsi" w:cstheme="minorHAnsi"/>
                <w:szCs w:val="20"/>
              </w:rPr>
            </w:pPr>
            <w:r>
              <w:rPr>
                <w:rFonts w:asciiTheme="minorHAnsi" w:hAnsiTheme="minorHAnsi" w:cstheme="minorHAnsi"/>
                <w:szCs w:val="20"/>
              </w:rPr>
              <w:t>Developing and Using Models</w:t>
            </w:r>
          </w:p>
          <w:p w14:paraId="3B4E21C3" w14:textId="77777777" w:rsidR="00063024" w:rsidRDefault="00063024">
            <w:pPr>
              <w:pStyle w:val="ListParagraph"/>
              <w:numPr>
                <w:ilvl w:val="0"/>
                <w:numId w:val="8"/>
              </w:numPr>
              <w:rPr>
                <w:rFonts w:asciiTheme="minorHAnsi" w:hAnsiTheme="minorHAnsi" w:cstheme="minorHAnsi"/>
                <w:szCs w:val="20"/>
              </w:rPr>
            </w:pPr>
            <w:r>
              <w:rPr>
                <w:rFonts w:asciiTheme="minorHAnsi" w:hAnsiTheme="minorHAnsi" w:cstheme="minorHAnsi"/>
                <w:szCs w:val="20"/>
              </w:rPr>
              <w:t>Constructing Explanations</w:t>
            </w:r>
          </w:p>
          <w:p w14:paraId="3F720DF5" w14:textId="77777777" w:rsidR="00063024" w:rsidRDefault="00063024">
            <w:pPr>
              <w:pStyle w:val="ListParagraph"/>
              <w:numPr>
                <w:ilvl w:val="0"/>
                <w:numId w:val="8"/>
              </w:numPr>
              <w:rPr>
                <w:rFonts w:asciiTheme="minorHAnsi" w:hAnsiTheme="minorHAnsi" w:cstheme="minorHAnsi"/>
                <w:szCs w:val="20"/>
              </w:rPr>
            </w:pPr>
            <w:r>
              <w:rPr>
                <w:rFonts w:asciiTheme="minorHAnsi" w:hAnsiTheme="minorHAnsi" w:cstheme="minorHAnsi"/>
                <w:szCs w:val="20"/>
              </w:rPr>
              <w:t>Engaging in Argument from Evidence</w:t>
            </w:r>
          </w:p>
          <w:p w14:paraId="158E3ADC" w14:textId="77777777" w:rsidR="00063024" w:rsidRPr="007C125E" w:rsidRDefault="00063024">
            <w:pPr>
              <w:pStyle w:val="ListParagraph"/>
              <w:numPr>
                <w:ilvl w:val="0"/>
                <w:numId w:val="8"/>
              </w:numPr>
              <w:rPr>
                <w:rFonts w:asciiTheme="minorHAnsi" w:hAnsiTheme="minorHAnsi" w:cstheme="minorHAnsi"/>
                <w:szCs w:val="20"/>
              </w:rPr>
            </w:pPr>
            <w:r>
              <w:rPr>
                <w:rFonts w:asciiTheme="minorHAnsi" w:hAnsiTheme="minorHAnsi" w:cstheme="minorHAnsi"/>
                <w:szCs w:val="20"/>
              </w:rPr>
              <w:t>Communicating Information</w:t>
            </w:r>
          </w:p>
        </w:tc>
        <w:tc>
          <w:tcPr>
            <w:tcW w:w="5400" w:type="dxa"/>
            <w:gridSpan w:val="2"/>
          </w:tcPr>
          <w:p w14:paraId="0C74CF02" w14:textId="77777777" w:rsidR="00063024" w:rsidRPr="00C70466" w:rsidRDefault="00063024">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p>
          <w:p w14:paraId="550EC444" w14:textId="750ED321" w:rsidR="00063024" w:rsidRDefault="00A1599B" w:rsidP="003131DC">
            <w:pPr>
              <w:contextualSpacing/>
              <w:rPr>
                <w:rFonts w:asciiTheme="minorHAnsi" w:hAnsiTheme="minorHAnsi" w:cstheme="minorHAnsi"/>
                <w:sz w:val="20"/>
                <w:szCs w:val="20"/>
              </w:rPr>
            </w:pPr>
            <w:r w:rsidRPr="00A1599B">
              <w:rPr>
                <w:rFonts w:asciiTheme="minorHAnsi" w:hAnsiTheme="minorHAnsi" w:cstheme="minorHAnsi"/>
                <w:b/>
                <w:bCs/>
                <w:sz w:val="20"/>
                <w:szCs w:val="20"/>
              </w:rPr>
              <w:t>Activity #1:</w:t>
            </w:r>
            <w:r>
              <w:rPr>
                <w:rFonts w:asciiTheme="minorHAnsi" w:hAnsiTheme="minorHAnsi" w:cstheme="minorHAnsi"/>
                <w:sz w:val="20"/>
                <w:szCs w:val="20"/>
              </w:rPr>
              <w:t xml:space="preserve">  </w:t>
            </w:r>
            <w:r w:rsidR="00690825">
              <w:rPr>
                <w:rFonts w:asciiTheme="minorHAnsi" w:hAnsiTheme="minorHAnsi" w:cstheme="minorHAnsi"/>
                <w:sz w:val="20"/>
                <w:szCs w:val="20"/>
              </w:rPr>
              <w:t xml:space="preserve">Students will watch a short </w:t>
            </w:r>
            <w:r w:rsidR="00690825" w:rsidRPr="006F7047">
              <w:rPr>
                <w:rFonts w:asciiTheme="minorHAnsi" w:hAnsiTheme="minorHAnsi" w:cstheme="minorHAnsi"/>
                <w:sz w:val="20"/>
                <w:szCs w:val="20"/>
              </w:rPr>
              <w:t>Mitosis vs Meiosis Video</w:t>
            </w:r>
            <w:r w:rsidR="00690825">
              <w:rPr>
                <w:rFonts w:asciiTheme="minorHAnsi" w:hAnsiTheme="minorHAnsi" w:cstheme="minorHAnsi"/>
                <w:sz w:val="20"/>
                <w:szCs w:val="20"/>
              </w:rPr>
              <w:t xml:space="preserve"> (Am</w:t>
            </w:r>
            <w:r w:rsidR="00DF1A9D">
              <w:rPr>
                <w:rFonts w:asciiTheme="minorHAnsi" w:hAnsiTheme="minorHAnsi" w:cstheme="minorHAnsi"/>
                <w:sz w:val="20"/>
                <w:szCs w:val="20"/>
              </w:rPr>
              <w:t xml:space="preserve">oeba Sisters) while filling out their guided notes.  </w:t>
            </w:r>
          </w:p>
          <w:p w14:paraId="3ED4C887" w14:textId="77777777" w:rsidR="0043556B" w:rsidRDefault="0043556B" w:rsidP="003131DC">
            <w:pPr>
              <w:contextualSpacing/>
              <w:rPr>
                <w:rFonts w:asciiTheme="minorHAnsi" w:hAnsiTheme="minorHAnsi" w:cstheme="minorHAnsi"/>
                <w:sz w:val="20"/>
                <w:szCs w:val="20"/>
              </w:rPr>
            </w:pPr>
          </w:p>
          <w:p w14:paraId="04AA52DB" w14:textId="197762D0" w:rsidR="0043556B" w:rsidRDefault="00A1599B" w:rsidP="003131DC">
            <w:pPr>
              <w:contextualSpacing/>
              <w:rPr>
                <w:rFonts w:asciiTheme="minorHAnsi" w:hAnsiTheme="minorHAnsi" w:cstheme="minorHAnsi"/>
                <w:sz w:val="20"/>
                <w:szCs w:val="20"/>
              </w:rPr>
            </w:pPr>
            <w:r w:rsidRPr="00A1599B">
              <w:rPr>
                <w:rFonts w:asciiTheme="minorHAnsi" w:hAnsiTheme="minorHAnsi" w:cstheme="minorHAnsi"/>
                <w:b/>
                <w:bCs/>
                <w:sz w:val="20"/>
                <w:szCs w:val="20"/>
              </w:rPr>
              <w:t xml:space="preserve">Activity #2: </w:t>
            </w:r>
            <w:r>
              <w:rPr>
                <w:rFonts w:asciiTheme="minorHAnsi" w:hAnsiTheme="minorHAnsi" w:cstheme="minorHAnsi"/>
                <w:sz w:val="20"/>
                <w:szCs w:val="20"/>
              </w:rPr>
              <w:t xml:space="preserve"> </w:t>
            </w:r>
            <w:r w:rsidR="0043556B">
              <w:rPr>
                <w:rFonts w:asciiTheme="minorHAnsi" w:hAnsiTheme="minorHAnsi" w:cstheme="minorHAnsi"/>
                <w:sz w:val="20"/>
                <w:szCs w:val="20"/>
              </w:rPr>
              <w:t xml:space="preserve">Students will then take a blank piece of paper and draw a model of each </w:t>
            </w:r>
            <w:r w:rsidR="008D331A">
              <w:rPr>
                <w:rFonts w:asciiTheme="minorHAnsi" w:hAnsiTheme="minorHAnsi" w:cstheme="minorHAnsi"/>
                <w:sz w:val="20"/>
                <w:szCs w:val="20"/>
              </w:rPr>
              <w:t xml:space="preserve">process, noting the differences between the two processes.  Allow them to have some productive struggle here.  We want them </w:t>
            </w:r>
            <w:r w:rsidR="0090432D">
              <w:rPr>
                <w:rFonts w:asciiTheme="minorHAnsi" w:hAnsiTheme="minorHAnsi" w:cstheme="minorHAnsi"/>
                <w:sz w:val="20"/>
                <w:szCs w:val="20"/>
              </w:rPr>
              <w:t>to use</w:t>
            </w:r>
            <w:r w:rsidR="008D331A">
              <w:rPr>
                <w:rFonts w:asciiTheme="minorHAnsi" w:hAnsiTheme="minorHAnsi" w:cstheme="minorHAnsi"/>
                <w:sz w:val="20"/>
                <w:szCs w:val="20"/>
              </w:rPr>
              <w:t xml:space="preserve"> their notes, their </w:t>
            </w:r>
            <w:r w:rsidR="00125951">
              <w:rPr>
                <w:rFonts w:asciiTheme="minorHAnsi" w:hAnsiTheme="minorHAnsi" w:cstheme="minorHAnsi"/>
                <w:sz w:val="20"/>
                <w:szCs w:val="20"/>
              </w:rPr>
              <w:t xml:space="preserve">peers, and their own knowledge to create the two models.  You can have them do these models on large butcher paper or poster board, </w:t>
            </w:r>
            <w:r w:rsidR="0090432D">
              <w:rPr>
                <w:rFonts w:asciiTheme="minorHAnsi" w:hAnsiTheme="minorHAnsi" w:cstheme="minorHAnsi"/>
                <w:sz w:val="20"/>
                <w:szCs w:val="20"/>
              </w:rPr>
              <w:t>which</w:t>
            </w:r>
            <w:r w:rsidR="00125951">
              <w:rPr>
                <w:rFonts w:asciiTheme="minorHAnsi" w:hAnsiTheme="minorHAnsi" w:cstheme="minorHAnsi"/>
                <w:sz w:val="20"/>
                <w:szCs w:val="20"/>
              </w:rPr>
              <w:t xml:space="preserve"> would be awesome!  </w:t>
            </w:r>
          </w:p>
          <w:p w14:paraId="53337286" w14:textId="77777777" w:rsidR="00125951" w:rsidRDefault="00125951" w:rsidP="003131DC">
            <w:pPr>
              <w:contextualSpacing/>
              <w:rPr>
                <w:rFonts w:asciiTheme="minorHAnsi" w:hAnsiTheme="minorHAnsi" w:cstheme="minorHAnsi"/>
                <w:sz w:val="20"/>
                <w:szCs w:val="20"/>
              </w:rPr>
            </w:pPr>
          </w:p>
          <w:p w14:paraId="38BCD82D" w14:textId="4AFCA447" w:rsidR="00125951" w:rsidRDefault="00125951" w:rsidP="003131DC">
            <w:pPr>
              <w:contextualSpacing/>
              <w:rPr>
                <w:rFonts w:asciiTheme="minorHAnsi" w:hAnsiTheme="minorHAnsi" w:cstheme="minorHAnsi"/>
                <w:sz w:val="20"/>
                <w:szCs w:val="20"/>
              </w:rPr>
            </w:pPr>
            <w:r w:rsidRPr="00A1599B">
              <w:rPr>
                <w:rFonts w:asciiTheme="minorHAnsi" w:hAnsiTheme="minorHAnsi" w:cstheme="minorHAnsi"/>
                <w:b/>
                <w:bCs/>
                <w:sz w:val="20"/>
                <w:szCs w:val="20"/>
              </w:rPr>
              <w:t xml:space="preserve">Activity #3: </w:t>
            </w:r>
            <w:r>
              <w:rPr>
                <w:rFonts w:asciiTheme="minorHAnsi" w:hAnsiTheme="minorHAnsi" w:cstheme="minorHAnsi"/>
                <w:sz w:val="20"/>
                <w:szCs w:val="20"/>
              </w:rPr>
              <w:t xml:space="preserve"> Students complete the </w:t>
            </w:r>
            <w:r w:rsidR="00C6714B">
              <w:rPr>
                <w:rFonts w:asciiTheme="minorHAnsi" w:hAnsiTheme="minorHAnsi" w:cstheme="minorHAnsi"/>
                <w:sz w:val="20"/>
                <w:szCs w:val="20"/>
              </w:rPr>
              <w:t>Mitosis vs Meiosis Activity (card sort with questions).</w:t>
            </w:r>
          </w:p>
          <w:p w14:paraId="61D2135D" w14:textId="77777777" w:rsidR="00A1599B" w:rsidRDefault="00A1599B" w:rsidP="003131DC">
            <w:pPr>
              <w:contextualSpacing/>
              <w:rPr>
                <w:rFonts w:asciiTheme="minorHAnsi" w:hAnsiTheme="minorHAnsi" w:cstheme="minorHAnsi"/>
                <w:sz w:val="20"/>
                <w:szCs w:val="20"/>
              </w:rPr>
            </w:pPr>
          </w:p>
          <w:p w14:paraId="057EE452" w14:textId="7ABC6431" w:rsidR="00A1599B" w:rsidRPr="00696AB4" w:rsidRDefault="00A1599B" w:rsidP="00846705">
            <w:pPr>
              <w:contextualSpacing/>
              <w:jc w:val="center"/>
              <w:rPr>
                <w:rFonts w:asciiTheme="minorHAnsi" w:hAnsiTheme="minorHAnsi" w:cstheme="minorHAnsi"/>
                <w:sz w:val="20"/>
                <w:szCs w:val="20"/>
              </w:rPr>
            </w:pPr>
            <w:r>
              <w:rPr>
                <w:noProof/>
              </w:rPr>
              <w:drawing>
                <wp:inline distT="0" distB="0" distL="0" distR="0" wp14:anchorId="285CB646" wp14:editId="6756365D">
                  <wp:extent cx="3019637" cy="1847850"/>
                  <wp:effectExtent l="0" t="0" r="9525" b="0"/>
                  <wp:docPr id="2131195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95486" name=""/>
                          <pic:cNvPicPr/>
                        </pic:nvPicPr>
                        <pic:blipFill>
                          <a:blip r:embed="rId19"/>
                          <a:stretch>
                            <a:fillRect/>
                          </a:stretch>
                        </pic:blipFill>
                        <pic:spPr>
                          <a:xfrm>
                            <a:off x="0" y="0"/>
                            <a:ext cx="3030696" cy="1854617"/>
                          </a:xfrm>
                          <a:prstGeom prst="rect">
                            <a:avLst/>
                          </a:prstGeom>
                        </pic:spPr>
                      </pic:pic>
                    </a:graphicData>
                  </a:graphic>
                </wp:inline>
              </w:drawing>
            </w:r>
          </w:p>
          <w:p w14:paraId="328C3E3E" w14:textId="77777777" w:rsidR="00063024" w:rsidRDefault="00063024">
            <w:pPr>
              <w:contextualSpacing/>
              <w:rPr>
                <w:rFonts w:asciiTheme="minorHAnsi" w:hAnsiTheme="minorHAnsi" w:cstheme="minorHAnsi"/>
                <w:sz w:val="20"/>
                <w:szCs w:val="20"/>
              </w:rPr>
            </w:pPr>
          </w:p>
          <w:p w14:paraId="493CACAF" w14:textId="77777777" w:rsidR="00063024" w:rsidRDefault="00063024">
            <w:pPr>
              <w:contextualSpacing/>
              <w:rPr>
                <w:rFonts w:asciiTheme="minorHAnsi" w:hAnsiTheme="minorHAnsi" w:cstheme="minorHAnsi"/>
                <w:sz w:val="20"/>
                <w:szCs w:val="20"/>
              </w:rPr>
            </w:pPr>
          </w:p>
          <w:p w14:paraId="37B99F73" w14:textId="77777777" w:rsidR="00063024" w:rsidRDefault="00063024">
            <w:pPr>
              <w:contextualSpacing/>
              <w:rPr>
                <w:rFonts w:asciiTheme="minorHAnsi" w:hAnsiTheme="minorHAnsi" w:cstheme="minorHAnsi"/>
                <w:sz w:val="20"/>
                <w:szCs w:val="20"/>
              </w:rPr>
            </w:pPr>
          </w:p>
          <w:p w14:paraId="6726CB80" w14:textId="77777777" w:rsidR="00063024" w:rsidRPr="00451355" w:rsidRDefault="00063024">
            <w:pPr>
              <w:contextualSpacing/>
              <w:rPr>
                <w:rFonts w:asciiTheme="minorHAnsi" w:hAnsiTheme="minorHAnsi" w:cstheme="minorHAnsi"/>
                <w:sz w:val="20"/>
                <w:szCs w:val="20"/>
              </w:rPr>
            </w:pPr>
          </w:p>
        </w:tc>
        <w:tc>
          <w:tcPr>
            <w:tcW w:w="5301" w:type="dxa"/>
          </w:tcPr>
          <w:p w14:paraId="5659EDB4" w14:textId="77777777" w:rsidR="00063024" w:rsidRPr="00C70466" w:rsidRDefault="00063024">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5300E410" w14:textId="77777777" w:rsidR="00063024" w:rsidRPr="00882C8A" w:rsidRDefault="00063024">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45C92165" w14:textId="77777777" w:rsidR="00306757" w:rsidRPr="00B70DBA" w:rsidRDefault="00306757" w:rsidP="00306757">
            <w:pPr>
              <w:pStyle w:val="ListParagraph"/>
              <w:numPr>
                <w:ilvl w:val="0"/>
                <w:numId w:val="9"/>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5013054B" w14:textId="77777777" w:rsidR="00306757" w:rsidRDefault="00306757" w:rsidP="00306757">
            <w:pPr>
              <w:pStyle w:val="ListParagraph"/>
              <w:numPr>
                <w:ilvl w:val="0"/>
                <w:numId w:val="9"/>
              </w:numPr>
              <w:rPr>
                <w:rFonts w:asciiTheme="minorHAnsi" w:hAnsiTheme="minorHAnsi" w:cstheme="minorHAnsi"/>
                <w:szCs w:val="20"/>
              </w:rPr>
            </w:pPr>
            <w:r>
              <w:rPr>
                <w:rFonts w:asciiTheme="minorHAnsi" w:hAnsiTheme="minorHAnsi" w:cstheme="minorHAnsi"/>
                <w:szCs w:val="20"/>
              </w:rPr>
              <w:t>Asking probing questions throughout the presentation that pushes students’ thinking.</w:t>
            </w:r>
          </w:p>
          <w:p w14:paraId="643A1333" w14:textId="77777777" w:rsidR="00063024" w:rsidRPr="00C877E3" w:rsidRDefault="00063024">
            <w:pPr>
              <w:pStyle w:val="ListParagraph"/>
              <w:ind w:left="360"/>
              <w:rPr>
                <w:rFonts w:asciiTheme="minorHAnsi" w:hAnsiTheme="minorHAnsi" w:cstheme="minorHAnsi"/>
                <w:szCs w:val="20"/>
              </w:rPr>
            </w:pPr>
          </w:p>
          <w:p w14:paraId="22FF801E" w14:textId="77777777" w:rsidR="00063024" w:rsidRPr="00882C8A" w:rsidRDefault="00063024">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4DB50C04" w14:textId="77777777" w:rsidR="007851E7" w:rsidRDefault="007851E7" w:rsidP="007851E7">
            <w:pPr>
              <w:pStyle w:val="ListParagraph"/>
              <w:numPr>
                <w:ilvl w:val="0"/>
                <w:numId w:val="10"/>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359ADB48" w14:textId="77777777" w:rsidR="007851E7" w:rsidRPr="00A42491" w:rsidRDefault="007851E7" w:rsidP="007851E7">
            <w:pPr>
              <w:pStyle w:val="ListParagraph"/>
              <w:numPr>
                <w:ilvl w:val="0"/>
                <w:numId w:val="10"/>
              </w:numPr>
              <w:rPr>
                <w:rFonts w:asciiTheme="minorHAnsi" w:hAnsiTheme="minorHAnsi" w:cstheme="minorHAnsi"/>
                <w:szCs w:val="20"/>
              </w:rPr>
            </w:pPr>
            <w:r>
              <w:rPr>
                <w:rFonts w:asciiTheme="minorHAnsi" w:hAnsiTheme="minorHAnsi" w:cstheme="minorHAnsi"/>
                <w:szCs w:val="20"/>
              </w:rPr>
              <w:t>Write in complete sentences</w:t>
            </w:r>
          </w:p>
          <w:p w14:paraId="3EE2CAA7" w14:textId="77777777" w:rsidR="00063024" w:rsidRPr="007C125E" w:rsidRDefault="00063024">
            <w:pPr>
              <w:pStyle w:val="ListParagraph"/>
              <w:ind w:left="360"/>
              <w:rPr>
                <w:rFonts w:asciiTheme="minorHAnsi" w:hAnsiTheme="minorHAnsi" w:cstheme="minorHAnsi"/>
                <w:szCs w:val="20"/>
              </w:rPr>
            </w:pPr>
          </w:p>
          <w:p w14:paraId="1D8534A6" w14:textId="77777777" w:rsidR="00063024" w:rsidRPr="00C70466" w:rsidRDefault="00063024">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063024" w:rsidRPr="00882C8A" w14:paraId="0CBD22A2" w14:textId="77777777">
              <w:tc>
                <w:tcPr>
                  <w:tcW w:w="951" w:type="dxa"/>
                  <w:vMerge w:val="restart"/>
                </w:tcPr>
                <w:p w14:paraId="1A417ED4" w14:textId="77777777" w:rsidR="00063024" w:rsidRPr="00882C8A" w:rsidRDefault="00063024">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58245" behindDoc="1" locked="0" layoutInCell="1" allowOverlap="1" wp14:anchorId="51E34B1D" wp14:editId="17C577F8">
                        <wp:simplePos x="0" y="0"/>
                        <wp:positionH relativeFrom="column">
                          <wp:posOffset>19050</wp:posOffset>
                        </wp:positionH>
                        <wp:positionV relativeFrom="paragraph">
                          <wp:posOffset>168910</wp:posOffset>
                        </wp:positionV>
                        <wp:extent cx="400050" cy="591820"/>
                        <wp:effectExtent l="0" t="0" r="0" b="0"/>
                        <wp:wrapSquare wrapText="bothSides"/>
                        <wp:docPr id="830865547" name="Picture 830865547"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5DAB392C" w14:textId="38E7DB7E" w:rsidR="00063024" w:rsidRPr="007C125E" w:rsidRDefault="007A1E0E">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Analyze models of mitosis and meiosis for similarities and differences.</w:t>
                  </w:r>
                </w:p>
              </w:tc>
            </w:tr>
            <w:tr w:rsidR="00063024" w:rsidRPr="00882C8A" w14:paraId="076B4A5F" w14:textId="77777777">
              <w:tc>
                <w:tcPr>
                  <w:tcW w:w="951" w:type="dxa"/>
                  <w:vMerge/>
                </w:tcPr>
                <w:p w14:paraId="4EE64591" w14:textId="77777777" w:rsidR="00063024" w:rsidRPr="00882C8A" w:rsidRDefault="00063024">
                  <w:pPr>
                    <w:tabs>
                      <w:tab w:val="left" w:pos="7216"/>
                    </w:tabs>
                    <w:contextualSpacing/>
                    <w:rPr>
                      <w:rFonts w:asciiTheme="minorHAnsi" w:hAnsiTheme="minorHAnsi" w:cstheme="minorHAnsi"/>
                      <w:sz w:val="20"/>
                      <w:szCs w:val="20"/>
                    </w:rPr>
                  </w:pPr>
                </w:p>
              </w:tc>
              <w:tc>
                <w:tcPr>
                  <w:tcW w:w="4134" w:type="dxa"/>
                </w:tcPr>
                <w:p w14:paraId="7307A5A9" w14:textId="77777777" w:rsidR="00063024" w:rsidRPr="00C51FFF" w:rsidRDefault="00063024">
                  <w:pPr>
                    <w:contextualSpacing/>
                    <w:rPr>
                      <w:rFonts w:asciiTheme="minorHAnsi" w:hAnsiTheme="minorHAnsi" w:cstheme="minorHAnsi"/>
                      <w:szCs w:val="20"/>
                    </w:rPr>
                  </w:pPr>
                </w:p>
              </w:tc>
            </w:tr>
            <w:tr w:rsidR="00063024" w:rsidRPr="00882C8A" w14:paraId="7CEC3A33" w14:textId="77777777">
              <w:trPr>
                <w:trHeight w:val="80"/>
              </w:trPr>
              <w:tc>
                <w:tcPr>
                  <w:tcW w:w="951" w:type="dxa"/>
                </w:tcPr>
                <w:p w14:paraId="3A10C94C" w14:textId="77777777" w:rsidR="00063024" w:rsidRPr="00882C8A" w:rsidRDefault="00063024">
                  <w:pPr>
                    <w:tabs>
                      <w:tab w:val="left" w:pos="7216"/>
                    </w:tabs>
                    <w:contextualSpacing/>
                    <w:rPr>
                      <w:rFonts w:asciiTheme="minorHAnsi" w:hAnsiTheme="minorHAnsi" w:cstheme="minorHAnsi"/>
                      <w:sz w:val="20"/>
                      <w:szCs w:val="20"/>
                    </w:rPr>
                  </w:pPr>
                </w:p>
              </w:tc>
              <w:tc>
                <w:tcPr>
                  <w:tcW w:w="4134" w:type="dxa"/>
                </w:tcPr>
                <w:p w14:paraId="31073796" w14:textId="77777777" w:rsidR="00063024" w:rsidRPr="00882C8A" w:rsidRDefault="00063024">
                  <w:pPr>
                    <w:tabs>
                      <w:tab w:val="left" w:pos="7216"/>
                    </w:tabs>
                    <w:contextualSpacing/>
                    <w:rPr>
                      <w:rFonts w:asciiTheme="minorHAnsi" w:hAnsiTheme="minorHAnsi" w:cstheme="minorHAnsi"/>
                      <w:sz w:val="20"/>
                      <w:szCs w:val="20"/>
                    </w:rPr>
                  </w:pPr>
                </w:p>
              </w:tc>
            </w:tr>
            <w:tr w:rsidR="00063024" w:rsidRPr="00882C8A" w14:paraId="21C3D715" w14:textId="77777777">
              <w:tc>
                <w:tcPr>
                  <w:tcW w:w="951" w:type="dxa"/>
                  <w:vMerge w:val="restart"/>
                </w:tcPr>
                <w:p w14:paraId="0D81A606" w14:textId="77777777" w:rsidR="00063024" w:rsidRPr="00882C8A" w:rsidRDefault="00063024">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58246" behindDoc="1" locked="0" layoutInCell="1" allowOverlap="1" wp14:anchorId="0D98362B" wp14:editId="2362D7A1">
                        <wp:simplePos x="0" y="0"/>
                        <wp:positionH relativeFrom="column">
                          <wp:posOffset>38100</wp:posOffset>
                        </wp:positionH>
                        <wp:positionV relativeFrom="paragraph">
                          <wp:posOffset>149860</wp:posOffset>
                        </wp:positionV>
                        <wp:extent cx="477520" cy="504825"/>
                        <wp:effectExtent l="0" t="0" r="0" b="0"/>
                        <wp:wrapSquare wrapText="bothSides"/>
                        <wp:docPr id="489880630" name="Picture 489880630"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020394B0" w14:textId="77777777" w:rsidR="00C8195C" w:rsidRDefault="00C8195C" w:rsidP="00C8195C">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Meiosis is the process by which gametes (sperm and egg) are made.</w:t>
                  </w:r>
                </w:p>
                <w:p w14:paraId="5E6BD5B0" w14:textId="77777777" w:rsidR="00C8195C" w:rsidRDefault="00C8195C" w:rsidP="00C8195C">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Meiosis has 2 divisions which produces 4 daughter cells created from one mother cell.</w:t>
                  </w:r>
                </w:p>
                <w:p w14:paraId="69F1B227" w14:textId="507E9434" w:rsidR="00C8195C" w:rsidRDefault="00C8195C" w:rsidP="00C8195C">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 xml:space="preserve">Each daughter cell is </w:t>
                  </w:r>
                  <w:r w:rsidR="00810AA4">
                    <w:rPr>
                      <w:rFonts w:asciiTheme="minorHAnsi" w:hAnsiTheme="minorHAnsi" w:cstheme="minorHAnsi"/>
                      <w:szCs w:val="20"/>
                    </w:rPr>
                    <w:t>haploid;</w:t>
                  </w:r>
                  <w:r>
                    <w:rPr>
                      <w:rFonts w:asciiTheme="minorHAnsi" w:hAnsiTheme="minorHAnsi" w:cstheme="minorHAnsi"/>
                      <w:szCs w:val="20"/>
                    </w:rPr>
                    <w:t xml:space="preserve"> it contains half the number of chromosomes as the mother cell.</w:t>
                  </w:r>
                </w:p>
                <w:p w14:paraId="784C849D" w14:textId="77777777" w:rsidR="00C8195C" w:rsidRDefault="00C8195C" w:rsidP="00C8195C">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Crossing over, independent assortment, and random fertilization increase genetic variability in the population.</w:t>
                  </w:r>
                </w:p>
                <w:p w14:paraId="2A88844E" w14:textId="77777777" w:rsidR="00C8195C" w:rsidRDefault="00C8195C" w:rsidP="00C8195C">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Mitosis is the process by which somatic cells are replicated.</w:t>
                  </w:r>
                </w:p>
                <w:p w14:paraId="5248752F" w14:textId="77777777" w:rsidR="00C8195C" w:rsidRDefault="00C8195C" w:rsidP="00C8195C">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Mitosis has only one division and produces two daughter cells.</w:t>
                  </w:r>
                </w:p>
                <w:p w14:paraId="41CAF272" w14:textId="40C4658A" w:rsidR="00063024" w:rsidRPr="00C92429" w:rsidRDefault="00C8195C" w:rsidP="00C8195C">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Mitosis produces diploid daughter cells from a diploid mother cells (daughter cells have the same amount of chromosomes as the mother cell.)</w:t>
                  </w:r>
                </w:p>
              </w:tc>
            </w:tr>
            <w:tr w:rsidR="00063024" w:rsidRPr="00882C8A" w14:paraId="3DA92BFD" w14:textId="77777777">
              <w:tc>
                <w:tcPr>
                  <w:tcW w:w="951" w:type="dxa"/>
                  <w:vMerge/>
                </w:tcPr>
                <w:p w14:paraId="711F0808" w14:textId="77777777" w:rsidR="00063024" w:rsidRPr="00882C8A" w:rsidRDefault="00063024">
                  <w:pPr>
                    <w:tabs>
                      <w:tab w:val="left" w:pos="7216"/>
                    </w:tabs>
                    <w:contextualSpacing/>
                    <w:rPr>
                      <w:rFonts w:asciiTheme="minorHAnsi" w:hAnsiTheme="minorHAnsi" w:cstheme="minorHAnsi"/>
                      <w:sz w:val="20"/>
                      <w:szCs w:val="20"/>
                    </w:rPr>
                  </w:pPr>
                </w:p>
              </w:tc>
              <w:tc>
                <w:tcPr>
                  <w:tcW w:w="4134" w:type="dxa"/>
                </w:tcPr>
                <w:p w14:paraId="4E841F14" w14:textId="77777777" w:rsidR="00063024" w:rsidRPr="00C51FFF" w:rsidRDefault="00063024">
                  <w:pPr>
                    <w:tabs>
                      <w:tab w:val="left" w:pos="7216"/>
                    </w:tabs>
                    <w:contextualSpacing/>
                    <w:rPr>
                      <w:rFonts w:asciiTheme="minorHAnsi" w:hAnsiTheme="minorHAnsi" w:cstheme="minorHAnsi"/>
                      <w:szCs w:val="20"/>
                    </w:rPr>
                  </w:pPr>
                </w:p>
              </w:tc>
            </w:tr>
          </w:tbl>
          <w:p w14:paraId="1E096E11" w14:textId="77777777" w:rsidR="00063024" w:rsidRPr="00882C8A" w:rsidRDefault="00063024">
            <w:pPr>
              <w:tabs>
                <w:tab w:val="left" w:pos="7216"/>
              </w:tabs>
              <w:contextualSpacing/>
              <w:rPr>
                <w:rFonts w:asciiTheme="minorHAnsi" w:hAnsiTheme="minorHAnsi" w:cstheme="minorHAnsi"/>
                <w:sz w:val="20"/>
                <w:szCs w:val="20"/>
              </w:rPr>
            </w:pPr>
          </w:p>
        </w:tc>
      </w:tr>
    </w:tbl>
    <w:p w14:paraId="42B7F765" w14:textId="77777777" w:rsidR="00063024" w:rsidRDefault="00063024" w:rsidP="00FB6B5E">
      <w:pPr>
        <w:ind w:left="-810" w:firstLine="90"/>
        <w:contextualSpacing/>
        <w:rPr>
          <w:rFonts w:asciiTheme="minorHAnsi" w:hAnsiTheme="minorHAnsi" w:cstheme="minorHAnsi"/>
          <w:sz w:val="16"/>
        </w:rPr>
      </w:pPr>
    </w:p>
    <w:tbl>
      <w:tblPr>
        <w:tblStyle w:val="TableGrid"/>
        <w:tblW w:w="14665" w:type="dxa"/>
        <w:tblLook w:val="04A0" w:firstRow="1" w:lastRow="0" w:firstColumn="1" w:lastColumn="0" w:noHBand="0" w:noVBand="1"/>
      </w:tblPr>
      <w:tblGrid>
        <w:gridCol w:w="3964"/>
        <w:gridCol w:w="4733"/>
        <w:gridCol w:w="667"/>
        <w:gridCol w:w="5301"/>
      </w:tblGrid>
      <w:tr w:rsidR="00063024" w:rsidRPr="00882C8A" w14:paraId="40424A25" w14:textId="77777777">
        <w:trPr>
          <w:trHeight w:val="389"/>
        </w:trPr>
        <w:tc>
          <w:tcPr>
            <w:tcW w:w="8697" w:type="dxa"/>
            <w:gridSpan w:val="2"/>
            <w:vAlign w:val="center"/>
          </w:tcPr>
          <w:p w14:paraId="1F85FA64" w14:textId="1725B419" w:rsidR="00063024" w:rsidRPr="00882C8A" w:rsidRDefault="00063024">
            <w:pPr>
              <w:contextualSpacing/>
              <w:rPr>
                <w:rFonts w:asciiTheme="minorHAnsi" w:hAnsiTheme="minorHAnsi" w:cstheme="minorHAnsi"/>
                <w:b/>
                <w:bCs/>
                <w:sz w:val="20"/>
                <w:szCs w:val="20"/>
              </w:rPr>
            </w:pPr>
            <w:r w:rsidRPr="00882C8A">
              <w:rPr>
                <w:rFonts w:asciiTheme="minorHAnsi" w:hAnsiTheme="minorHAnsi" w:cstheme="minorHAnsi"/>
                <w:b/>
                <w:bCs/>
                <w:sz w:val="20"/>
                <w:szCs w:val="20"/>
              </w:rPr>
              <w:lastRenderedPageBreak/>
              <w:t>Lesson #</w:t>
            </w:r>
            <w:r>
              <w:rPr>
                <w:rFonts w:asciiTheme="minorHAnsi" w:hAnsiTheme="minorHAnsi" w:cstheme="minorHAnsi"/>
                <w:b/>
                <w:bCs/>
                <w:sz w:val="20"/>
                <w:szCs w:val="20"/>
              </w:rPr>
              <w:t>3</w:t>
            </w:r>
            <w:r w:rsidRPr="00882C8A">
              <w:rPr>
                <w:rFonts w:asciiTheme="minorHAnsi" w:hAnsiTheme="minorHAnsi" w:cstheme="minorHAnsi"/>
                <w:b/>
                <w:bCs/>
                <w:sz w:val="20"/>
                <w:szCs w:val="20"/>
              </w:rPr>
              <w:t xml:space="preserve">: </w:t>
            </w:r>
            <w:r w:rsidR="000747F3">
              <w:rPr>
                <w:rFonts w:asciiTheme="minorHAnsi" w:hAnsiTheme="minorHAnsi" w:cstheme="minorHAnsi"/>
                <w:b/>
                <w:bCs/>
                <w:sz w:val="20"/>
                <w:szCs w:val="20"/>
              </w:rPr>
              <w:t>The Amazing Sperm Race</w:t>
            </w:r>
          </w:p>
        </w:tc>
        <w:tc>
          <w:tcPr>
            <w:tcW w:w="5968" w:type="dxa"/>
            <w:gridSpan w:val="2"/>
            <w:vAlign w:val="center"/>
          </w:tcPr>
          <w:p w14:paraId="71E383C0" w14:textId="77777777" w:rsidR="00063024" w:rsidRPr="00882C8A" w:rsidRDefault="00063024">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063024" w:rsidRPr="00882C8A" w14:paraId="20916246" w14:textId="77777777">
        <w:tc>
          <w:tcPr>
            <w:tcW w:w="3964" w:type="dxa"/>
          </w:tcPr>
          <w:p w14:paraId="4A234EC6" w14:textId="77777777" w:rsidR="00063024" w:rsidRPr="00C70466" w:rsidRDefault="00063024">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4791D9E5" w14:textId="37DC2B30" w:rsidR="00063024" w:rsidRPr="00882C8A" w:rsidRDefault="00063024">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sidR="00AB47C7" w:rsidRPr="00AB47C7">
              <w:rPr>
                <w:rFonts w:asciiTheme="minorHAnsi" w:hAnsiTheme="minorHAnsi" w:cstheme="minorHAnsi"/>
                <w:bCs/>
                <w:sz w:val="20"/>
                <w:szCs w:val="20"/>
              </w:rPr>
              <w:t>Determine the genotype and phenotype of a zygote based on the genetics of the sperm and egg.</w:t>
            </w:r>
          </w:p>
          <w:p w14:paraId="41610979" w14:textId="77777777" w:rsidR="00063024" w:rsidRPr="00C70466" w:rsidRDefault="00063024">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28A70C41" w14:textId="77777777" w:rsidR="00953B05" w:rsidRPr="00953B05" w:rsidRDefault="00953B05" w:rsidP="00953B05">
            <w:pPr>
              <w:shd w:val="clear" w:color="auto" w:fill="FFFFCC"/>
              <w:rPr>
                <w:rFonts w:asciiTheme="minorHAnsi" w:hAnsiTheme="minorHAnsi" w:cstheme="minorHAnsi"/>
                <w:sz w:val="20"/>
                <w:szCs w:val="20"/>
              </w:rPr>
            </w:pPr>
            <w:r w:rsidRPr="00953B05">
              <w:rPr>
                <w:rFonts w:asciiTheme="minorHAnsi" w:hAnsiTheme="minorHAnsi" w:cstheme="minorHAnsi"/>
                <w:b/>
                <w:bCs/>
                <w:sz w:val="20"/>
                <w:szCs w:val="20"/>
              </w:rPr>
              <w:t xml:space="preserve">B.8.A </w:t>
            </w:r>
            <w:r w:rsidRPr="00953B05">
              <w:rPr>
                <w:rFonts w:asciiTheme="minorHAnsi" w:hAnsiTheme="minorHAnsi" w:cstheme="minorHAnsi"/>
                <w:sz w:val="20"/>
                <w:szCs w:val="20"/>
              </w:rPr>
              <w:t>– analyze the significance of chromosome reduction, independent assortment, and crossing-over during meiosis in increasing diversity in populations of organisms that reproduce sexually</w:t>
            </w:r>
          </w:p>
          <w:p w14:paraId="42B53448" w14:textId="77777777" w:rsidR="00063024" w:rsidRPr="000A7AE4" w:rsidRDefault="00063024">
            <w:pPr>
              <w:pStyle w:val="paragraph"/>
              <w:spacing w:before="0" w:beforeAutospacing="0" w:after="0" w:afterAutospacing="0"/>
              <w:contextualSpacing/>
              <w:textAlignment w:val="baseline"/>
              <w:rPr>
                <w:rStyle w:val="normaltextrun"/>
                <w:rFonts w:asciiTheme="minorHAnsi" w:hAnsiTheme="minorHAnsi" w:cstheme="minorHAnsi"/>
                <w:sz w:val="20"/>
                <w:szCs w:val="20"/>
              </w:rPr>
            </w:pPr>
          </w:p>
          <w:p w14:paraId="3CA39961" w14:textId="77777777" w:rsidR="00063024" w:rsidRPr="00C70466" w:rsidRDefault="00063024">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5EB38BFF" w14:textId="77777777" w:rsidR="003E38FB" w:rsidRDefault="003E38FB" w:rsidP="003E38FB">
            <w:pPr>
              <w:contextualSpacing/>
              <w:rPr>
                <w:rFonts w:asciiTheme="minorHAnsi" w:hAnsiTheme="minorHAnsi" w:cstheme="minorHAnsi"/>
                <w:sz w:val="20"/>
                <w:szCs w:val="20"/>
              </w:rPr>
            </w:pPr>
            <w:r>
              <w:rPr>
                <w:rFonts w:asciiTheme="minorHAnsi" w:hAnsiTheme="minorHAnsi" w:cstheme="minorHAnsi"/>
                <w:sz w:val="20"/>
                <w:szCs w:val="20"/>
              </w:rPr>
              <w:t>Prophase (I and II)</w:t>
            </w:r>
          </w:p>
          <w:p w14:paraId="290EA1D6" w14:textId="77777777" w:rsidR="003E38FB" w:rsidRDefault="003E38FB" w:rsidP="003E38FB">
            <w:pPr>
              <w:contextualSpacing/>
              <w:rPr>
                <w:rFonts w:asciiTheme="minorHAnsi" w:hAnsiTheme="minorHAnsi" w:cstheme="minorHAnsi"/>
                <w:sz w:val="20"/>
                <w:szCs w:val="20"/>
              </w:rPr>
            </w:pPr>
            <w:r>
              <w:rPr>
                <w:rFonts w:asciiTheme="minorHAnsi" w:hAnsiTheme="minorHAnsi" w:cstheme="minorHAnsi"/>
                <w:sz w:val="20"/>
                <w:szCs w:val="20"/>
              </w:rPr>
              <w:t>Metaphase (I and II)</w:t>
            </w:r>
          </w:p>
          <w:p w14:paraId="31634D4F" w14:textId="77777777" w:rsidR="003E38FB" w:rsidRDefault="003E38FB" w:rsidP="003E38FB">
            <w:pPr>
              <w:contextualSpacing/>
              <w:rPr>
                <w:rFonts w:asciiTheme="minorHAnsi" w:hAnsiTheme="minorHAnsi" w:cstheme="minorHAnsi"/>
                <w:sz w:val="20"/>
                <w:szCs w:val="20"/>
              </w:rPr>
            </w:pPr>
            <w:r>
              <w:rPr>
                <w:rFonts w:asciiTheme="minorHAnsi" w:hAnsiTheme="minorHAnsi" w:cstheme="minorHAnsi"/>
                <w:sz w:val="20"/>
                <w:szCs w:val="20"/>
              </w:rPr>
              <w:t>Anaphase (I and II)</w:t>
            </w:r>
          </w:p>
          <w:p w14:paraId="49999CE0" w14:textId="77777777" w:rsidR="003E38FB" w:rsidRDefault="003E38FB" w:rsidP="003E38FB">
            <w:pPr>
              <w:contextualSpacing/>
              <w:rPr>
                <w:rFonts w:asciiTheme="minorHAnsi" w:hAnsiTheme="minorHAnsi" w:cstheme="minorHAnsi"/>
                <w:sz w:val="20"/>
                <w:szCs w:val="20"/>
              </w:rPr>
            </w:pPr>
            <w:r>
              <w:rPr>
                <w:rFonts w:asciiTheme="minorHAnsi" w:hAnsiTheme="minorHAnsi" w:cstheme="minorHAnsi"/>
                <w:sz w:val="20"/>
                <w:szCs w:val="20"/>
              </w:rPr>
              <w:t>Telophase (I and II)</w:t>
            </w:r>
          </w:p>
          <w:p w14:paraId="25241AAA" w14:textId="77777777" w:rsidR="003E38FB" w:rsidRDefault="003E38FB" w:rsidP="003E38FB">
            <w:pPr>
              <w:contextualSpacing/>
              <w:rPr>
                <w:rFonts w:asciiTheme="minorHAnsi" w:hAnsiTheme="minorHAnsi" w:cstheme="minorHAnsi"/>
                <w:sz w:val="20"/>
                <w:szCs w:val="20"/>
              </w:rPr>
            </w:pPr>
            <w:r>
              <w:rPr>
                <w:rFonts w:asciiTheme="minorHAnsi" w:hAnsiTheme="minorHAnsi" w:cstheme="minorHAnsi"/>
                <w:sz w:val="20"/>
                <w:szCs w:val="20"/>
              </w:rPr>
              <w:t>Homologous chromosomes</w:t>
            </w:r>
          </w:p>
          <w:p w14:paraId="751FA4B3" w14:textId="77777777" w:rsidR="003E38FB" w:rsidRDefault="003E38FB" w:rsidP="003E38FB">
            <w:pPr>
              <w:contextualSpacing/>
              <w:rPr>
                <w:rFonts w:asciiTheme="minorHAnsi" w:hAnsiTheme="minorHAnsi" w:cstheme="minorHAnsi"/>
                <w:sz w:val="20"/>
                <w:szCs w:val="20"/>
              </w:rPr>
            </w:pPr>
            <w:r>
              <w:rPr>
                <w:rFonts w:asciiTheme="minorHAnsi" w:hAnsiTheme="minorHAnsi" w:cstheme="minorHAnsi"/>
                <w:sz w:val="20"/>
                <w:szCs w:val="20"/>
              </w:rPr>
              <w:t>Diploid</w:t>
            </w:r>
          </w:p>
          <w:p w14:paraId="59FE6907" w14:textId="77777777" w:rsidR="003E38FB" w:rsidRDefault="003E38FB" w:rsidP="003E38FB">
            <w:pPr>
              <w:contextualSpacing/>
              <w:rPr>
                <w:rFonts w:asciiTheme="minorHAnsi" w:hAnsiTheme="minorHAnsi" w:cstheme="minorHAnsi"/>
                <w:sz w:val="20"/>
                <w:szCs w:val="20"/>
              </w:rPr>
            </w:pPr>
            <w:r>
              <w:rPr>
                <w:rFonts w:asciiTheme="minorHAnsi" w:hAnsiTheme="minorHAnsi" w:cstheme="minorHAnsi"/>
                <w:sz w:val="20"/>
                <w:szCs w:val="20"/>
              </w:rPr>
              <w:t>Haploid</w:t>
            </w:r>
          </w:p>
          <w:p w14:paraId="10101114" w14:textId="77777777" w:rsidR="003E38FB" w:rsidRDefault="003E38FB" w:rsidP="003E38FB">
            <w:pPr>
              <w:contextualSpacing/>
              <w:rPr>
                <w:rFonts w:asciiTheme="minorHAnsi" w:hAnsiTheme="minorHAnsi" w:cstheme="minorHAnsi"/>
                <w:sz w:val="20"/>
                <w:szCs w:val="20"/>
              </w:rPr>
            </w:pPr>
            <w:r>
              <w:rPr>
                <w:rFonts w:asciiTheme="minorHAnsi" w:hAnsiTheme="minorHAnsi" w:cstheme="minorHAnsi"/>
                <w:sz w:val="20"/>
                <w:szCs w:val="20"/>
              </w:rPr>
              <w:t xml:space="preserve">Gamete </w:t>
            </w:r>
          </w:p>
          <w:p w14:paraId="536BF672" w14:textId="77777777" w:rsidR="003E38FB" w:rsidRDefault="003E38FB" w:rsidP="003E38FB">
            <w:pPr>
              <w:contextualSpacing/>
              <w:rPr>
                <w:rFonts w:asciiTheme="minorHAnsi" w:hAnsiTheme="minorHAnsi" w:cstheme="minorHAnsi"/>
                <w:sz w:val="20"/>
                <w:szCs w:val="20"/>
              </w:rPr>
            </w:pPr>
            <w:r>
              <w:rPr>
                <w:rFonts w:asciiTheme="minorHAnsi" w:hAnsiTheme="minorHAnsi" w:cstheme="minorHAnsi"/>
                <w:sz w:val="20"/>
                <w:szCs w:val="20"/>
              </w:rPr>
              <w:t>Meiosis</w:t>
            </w:r>
          </w:p>
          <w:p w14:paraId="6FDA4682" w14:textId="77777777" w:rsidR="003E38FB" w:rsidRDefault="003E38FB" w:rsidP="003E38FB">
            <w:pPr>
              <w:contextualSpacing/>
              <w:rPr>
                <w:rFonts w:asciiTheme="minorHAnsi" w:hAnsiTheme="minorHAnsi" w:cstheme="minorHAnsi"/>
                <w:sz w:val="20"/>
                <w:szCs w:val="20"/>
              </w:rPr>
            </w:pPr>
            <w:r>
              <w:rPr>
                <w:rFonts w:asciiTheme="minorHAnsi" w:hAnsiTheme="minorHAnsi" w:cstheme="minorHAnsi"/>
                <w:sz w:val="20"/>
                <w:szCs w:val="20"/>
              </w:rPr>
              <w:t>Zygote</w:t>
            </w:r>
          </w:p>
          <w:p w14:paraId="23CFD3ED" w14:textId="77777777" w:rsidR="003E38FB" w:rsidRDefault="003E38FB" w:rsidP="003E38FB">
            <w:pPr>
              <w:contextualSpacing/>
              <w:rPr>
                <w:rFonts w:asciiTheme="minorHAnsi" w:hAnsiTheme="minorHAnsi" w:cstheme="minorHAnsi"/>
                <w:sz w:val="20"/>
                <w:szCs w:val="20"/>
              </w:rPr>
            </w:pPr>
            <w:r>
              <w:rPr>
                <w:rFonts w:asciiTheme="minorHAnsi" w:hAnsiTheme="minorHAnsi" w:cstheme="minorHAnsi"/>
                <w:sz w:val="20"/>
                <w:szCs w:val="20"/>
              </w:rPr>
              <w:t>Dominant</w:t>
            </w:r>
          </w:p>
          <w:p w14:paraId="7701F7BF" w14:textId="77777777" w:rsidR="003E38FB" w:rsidRDefault="003E38FB" w:rsidP="003E38FB">
            <w:pPr>
              <w:contextualSpacing/>
              <w:rPr>
                <w:rFonts w:asciiTheme="minorHAnsi" w:hAnsiTheme="minorHAnsi" w:cstheme="minorHAnsi"/>
                <w:sz w:val="20"/>
                <w:szCs w:val="20"/>
              </w:rPr>
            </w:pPr>
            <w:r>
              <w:rPr>
                <w:rFonts w:asciiTheme="minorHAnsi" w:hAnsiTheme="minorHAnsi" w:cstheme="minorHAnsi"/>
                <w:sz w:val="20"/>
                <w:szCs w:val="20"/>
              </w:rPr>
              <w:t>Recessive</w:t>
            </w:r>
          </w:p>
          <w:p w14:paraId="6B3FF54D" w14:textId="77777777" w:rsidR="00063024" w:rsidRDefault="00063024">
            <w:pPr>
              <w:contextualSpacing/>
              <w:rPr>
                <w:rFonts w:asciiTheme="minorHAnsi" w:hAnsiTheme="minorHAnsi" w:cstheme="minorHAnsi"/>
                <w:sz w:val="20"/>
                <w:szCs w:val="20"/>
              </w:rPr>
            </w:pPr>
          </w:p>
          <w:p w14:paraId="0FB28DBA" w14:textId="77777777" w:rsidR="00063024" w:rsidRPr="00C70466" w:rsidRDefault="00063024">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Science Practices</w:t>
            </w:r>
          </w:p>
          <w:p w14:paraId="4FF3CAB2" w14:textId="77777777" w:rsidR="00063024" w:rsidRDefault="00063024">
            <w:pPr>
              <w:pStyle w:val="ListParagraph"/>
              <w:numPr>
                <w:ilvl w:val="0"/>
                <w:numId w:val="8"/>
              </w:numPr>
              <w:rPr>
                <w:rFonts w:asciiTheme="minorHAnsi" w:hAnsiTheme="minorHAnsi" w:cstheme="minorHAnsi"/>
                <w:szCs w:val="20"/>
              </w:rPr>
            </w:pPr>
            <w:r>
              <w:rPr>
                <w:rFonts w:asciiTheme="minorHAnsi" w:hAnsiTheme="minorHAnsi" w:cstheme="minorHAnsi"/>
                <w:szCs w:val="20"/>
              </w:rPr>
              <w:t>Asking Questions</w:t>
            </w:r>
          </w:p>
          <w:p w14:paraId="56B3FC5C" w14:textId="77777777" w:rsidR="00063024" w:rsidRDefault="00063024">
            <w:pPr>
              <w:pStyle w:val="ListParagraph"/>
              <w:numPr>
                <w:ilvl w:val="0"/>
                <w:numId w:val="8"/>
              </w:numPr>
              <w:rPr>
                <w:rFonts w:asciiTheme="minorHAnsi" w:hAnsiTheme="minorHAnsi" w:cstheme="minorHAnsi"/>
                <w:szCs w:val="20"/>
              </w:rPr>
            </w:pPr>
            <w:r>
              <w:rPr>
                <w:rFonts w:asciiTheme="minorHAnsi" w:hAnsiTheme="minorHAnsi" w:cstheme="minorHAnsi"/>
                <w:szCs w:val="20"/>
              </w:rPr>
              <w:t>Developing and Using Models</w:t>
            </w:r>
          </w:p>
          <w:p w14:paraId="51E52C43" w14:textId="77777777" w:rsidR="00063024" w:rsidRDefault="00063024">
            <w:pPr>
              <w:pStyle w:val="ListParagraph"/>
              <w:numPr>
                <w:ilvl w:val="0"/>
                <w:numId w:val="8"/>
              </w:numPr>
              <w:rPr>
                <w:rFonts w:asciiTheme="minorHAnsi" w:hAnsiTheme="minorHAnsi" w:cstheme="minorHAnsi"/>
                <w:szCs w:val="20"/>
              </w:rPr>
            </w:pPr>
            <w:r>
              <w:rPr>
                <w:rFonts w:asciiTheme="minorHAnsi" w:hAnsiTheme="minorHAnsi" w:cstheme="minorHAnsi"/>
                <w:szCs w:val="20"/>
              </w:rPr>
              <w:t>Planning and Carrying Out Investigations</w:t>
            </w:r>
          </w:p>
          <w:p w14:paraId="5FDFF42F" w14:textId="77777777" w:rsidR="00063024" w:rsidRDefault="00063024">
            <w:pPr>
              <w:pStyle w:val="ListParagraph"/>
              <w:numPr>
                <w:ilvl w:val="0"/>
                <w:numId w:val="8"/>
              </w:numPr>
              <w:rPr>
                <w:rFonts w:asciiTheme="minorHAnsi" w:hAnsiTheme="minorHAnsi" w:cstheme="minorHAnsi"/>
                <w:szCs w:val="20"/>
              </w:rPr>
            </w:pPr>
            <w:r>
              <w:rPr>
                <w:rFonts w:asciiTheme="minorHAnsi" w:hAnsiTheme="minorHAnsi" w:cstheme="minorHAnsi"/>
                <w:szCs w:val="20"/>
              </w:rPr>
              <w:t>Using Mathematics</w:t>
            </w:r>
          </w:p>
          <w:p w14:paraId="2DA793DB" w14:textId="77777777" w:rsidR="00063024" w:rsidRDefault="00063024">
            <w:pPr>
              <w:pStyle w:val="ListParagraph"/>
              <w:numPr>
                <w:ilvl w:val="0"/>
                <w:numId w:val="8"/>
              </w:numPr>
              <w:rPr>
                <w:rFonts w:asciiTheme="minorHAnsi" w:hAnsiTheme="minorHAnsi" w:cstheme="minorHAnsi"/>
                <w:szCs w:val="20"/>
              </w:rPr>
            </w:pPr>
            <w:r>
              <w:rPr>
                <w:rFonts w:asciiTheme="minorHAnsi" w:hAnsiTheme="minorHAnsi" w:cstheme="minorHAnsi"/>
                <w:szCs w:val="20"/>
              </w:rPr>
              <w:t>Constructing Explanations</w:t>
            </w:r>
          </w:p>
          <w:p w14:paraId="10DFF7CD" w14:textId="77777777" w:rsidR="00063024" w:rsidRDefault="00063024">
            <w:pPr>
              <w:pStyle w:val="ListParagraph"/>
              <w:numPr>
                <w:ilvl w:val="0"/>
                <w:numId w:val="8"/>
              </w:numPr>
              <w:rPr>
                <w:rFonts w:asciiTheme="minorHAnsi" w:hAnsiTheme="minorHAnsi" w:cstheme="minorHAnsi"/>
                <w:szCs w:val="20"/>
              </w:rPr>
            </w:pPr>
            <w:r>
              <w:rPr>
                <w:rFonts w:asciiTheme="minorHAnsi" w:hAnsiTheme="minorHAnsi" w:cstheme="minorHAnsi"/>
                <w:szCs w:val="20"/>
              </w:rPr>
              <w:t>Engaging in Argument from Evidence</w:t>
            </w:r>
          </w:p>
          <w:p w14:paraId="7B3232A2" w14:textId="77777777" w:rsidR="00063024" w:rsidRPr="007C125E" w:rsidRDefault="00063024">
            <w:pPr>
              <w:pStyle w:val="ListParagraph"/>
              <w:numPr>
                <w:ilvl w:val="0"/>
                <w:numId w:val="8"/>
              </w:numPr>
              <w:rPr>
                <w:rFonts w:asciiTheme="minorHAnsi" w:hAnsiTheme="minorHAnsi" w:cstheme="minorHAnsi"/>
                <w:szCs w:val="20"/>
              </w:rPr>
            </w:pPr>
            <w:r>
              <w:rPr>
                <w:rFonts w:asciiTheme="minorHAnsi" w:hAnsiTheme="minorHAnsi" w:cstheme="minorHAnsi"/>
                <w:szCs w:val="20"/>
              </w:rPr>
              <w:t>Communicating Information</w:t>
            </w:r>
          </w:p>
        </w:tc>
        <w:tc>
          <w:tcPr>
            <w:tcW w:w="5400" w:type="dxa"/>
            <w:gridSpan w:val="2"/>
          </w:tcPr>
          <w:p w14:paraId="4FCD75C6" w14:textId="77777777" w:rsidR="00063024" w:rsidRPr="00C70466" w:rsidRDefault="00063024">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p>
          <w:p w14:paraId="37B32B27" w14:textId="77777777" w:rsidR="00080E74" w:rsidRPr="009E3859" w:rsidRDefault="00080E74" w:rsidP="00080E74">
            <w:pPr>
              <w:contextualSpacing/>
              <w:rPr>
                <w:rFonts w:asciiTheme="minorHAnsi" w:hAnsiTheme="minorHAnsi" w:cstheme="minorHAnsi"/>
                <w:b/>
                <w:bCs/>
                <w:sz w:val="20"/>
                <w:szCs w:val="20"/>
              </w:rPr>
            </w:pPr>
            <w:r w:rsidRPr="009E3859">
              <w:rPr>
                <w:rFonts w:asciiTheme="minorHAnsi" w:hAnsiTheme="minorHAnsi" w:cstheme="minorHAnsi"/>
                <w:b/>
                <w:bCs/>
                <w:sz w:val="20"/>
                <w:szCs w:val="20"/>
              </w:rPr>
              <w:t>ABOUT THIS LESSON</w:t>
            </w:r>
          </w:p>
          <w:p w14:paraId="6F8B3595" w14:textId="77777777" w:rsidR="00080E74" w:rsidRPr="009E3859" w:rsidRDefault="00080E74" w:rsidP="00080E74">
            <w:pPr>
              <w:contextualSpacing/>
              <w:rPr>
                <w:rFonts w:asciiTheme="minorHAnsi" w:hAnsiTheme="minorHAnsi" w:cstheme="minorHAnsi"/>
                <w:sz w:val="20"/>
                <w:szCs w:val="20"/>
              </w:rPr>
            </w:pPr>
            <w:r w:rsidRPr="009E3859">
              <w:rPr>
                <w:rFonts w:asciiTheme="minorHAnsi" w:hAnsiTheme="minorHAnsi" w:cstheme="minorHAnsi"/>
                <w:sz w:val="20"/>
                <w:szCs w:val="20"/>
              </w:rPr>
              <w:t>This activity involves an inexpensive, hands-on,</w:t>
            </w:r>
            <w:r>
              <w:rPr>
                <w:rFonts w:asciiTheme="minorHAnsi" w:hAnsiTheme="minorHAnsi" w:cstheme="minorHAnsi"/>
                <w:sz w:val="20"/>
                <w:szCs w:val="20"/>
              </w:rPr>
              <w:t xml:space="preserve"> </w:t>
            </w:r>
            <w:r w:rsidRPr="009E3859">
              <w:rPr>
                <w:rFonts w:asciiTheme="minorHAnsi" w:hAnsiTheme="minorHAnsi" w:cstheme="minorHAnsi"/>
                <w:sz w:val="20"/>
                <w:szCs w:val="20"/>
              </w:rPr>
              <w:t>and exciting way for students to experience</w:t>
            </w:r>
            <w:r>
              <w:rPr>
                <w:rFonts w:asciiTheme="minorHAnsi" w:hAnsiTheme="minorHAnsi" w:cstheme="minorHAnsi"/>
                <w:sz w:val="20"/>
                <w:szCs w:val="20"/>
              </w:rPr>
              <w:t xml:space="preserve"> </w:t>
            </w:r>
            <w:r w:rsidRPr="009E3859">
              <w:rPr>
                <w:rFonts w:asciiTheme="minorHAnsi" w:hAnsiTheme="minorHAnsi" w:cstheme="minorHAnsi"/>
                <w:sz w:val="20"/>
                <w:szCs w:val="20"/>
              </w:rPr>
              <w:t>how homologous chromosomes undergo</w:t>
            </w:r>
            <w:r>
              <w:rPr>
                <w:rFonts w:asciiTheme="minorHAnsi" w:hAnsiTheme="minorHAnsi" w:cstheme="minorHAnsi"/>
                <w:sz w:val="20"/>
                <w:szCs w:val="20"/>
              </w:rPr>
              <w:t xml:space="preserve"> </w:t>
            </w:r>
            <w:r w:rsidRPr="009E3859">
              <w:rPr>
                <w:rFonts w:asciiTheme="minorHAnsi" w:hAnsiTheme="minorHAnsi" w:cstheme="minorHAnsi"/>
                <w:sz w:val="20"/>
                <w:szCs w:val="20"/>
              </w:rPr>
              <w:t>meiosis to produce gametes. This activity culminates</w:t>
            </w:r>
          </w:p>
          <w:p w14:paraId="4A937ABB" w14:textId="77777777" w:rsidR="00080E74" w:rsidRPr="009E3859" w:rsidRDefault="00080E74" w:rsidP="00080E74">
            <w:pPr>
              <w:contextualSpacing/>
              <w:rPr>
                <w:rFonts w:asciiTheme="minorHAnsi" w:hAnsiTheme="minorHAnsi" w:cstheme="minorHAnsi"/>
                <w:sz w:val="20"/>
                <w:szCs w:val="20"/>
              </w:rPr>
            </w:pPr>
            <w:r w:rsidRPr="009E3859">
              <w:rPr>
                <w:rFonts w:asciiTheme="minorHAnsi" w:hAnsiTheme="minorHAnsi" w:cstheme="minorHAnsi"/>
                <w:sz w:val="20"/>
                <w:szCs w:val="20"/>
              </w:rPr>
              <w:t>in a “race” to determine a zygote’s genotypic and</w:t>
            </w:r>
            <w:r>
              <w:rPr>
                <w:rFonts w:asciiTheme="minorHAnsi" w:hAnsiTheme="minorHAnsi" w:cstheme="minorHAnsi"/>
                <w:sz w:val="20"/>
                <w:szCs w:val="20"/>
              </w:rPr>
              <w:t xml:space="preserve"> </w:t>
            </w:r>
            <w:r w:rsidRPr="009E3859">
              <w:rPr>
                <w:rFonts w:asciiTheme="minorHAnsi" w:hAnsiTheme="minorHAnsi" w:cstheme="minorHAnsi"/>
                <w:sz w:val="20"/>
                <w:szCs w:val="20"/>
              </w:rPr>
              <w:t>phenotypic characteristics. This is an essential lesson</w:t>
            </w:r>
            <w:r>
              <w:rPr>
                <w:rFonts w:asciiTheme="minorHAnsi" w:hAnsiTheme="minorHAnsi" w:cstheme="minorHAnsi"/>
                <w:sz w:val="20"/>
                <w:szCs w:val="20"/>
              </w:rPr>
              <w:t xml:space="preserve"> </w:t>
            </w:r>
            <w:r w:rsidRPr="009E3859">
              <w:rPr>
                <w:rFonts w:asciiTheme="minorHAnsi" w:hAnsiTheme="minorHAnsi" w:cstheme="minorHAnsi"/>
                <w:sz w:val="20"/>
                <w:szCs w:val="20"/>
              </w:rPr>
              <w:t>because it provides a deep, rich context for past</w:t>
            </w:r>
            <w:r>
              <w:rPr>
                <w:rFonts w:asciiTheme="minorHAnsi" w:hAnsiTheme="minorHAnsi" w:cstheme="minorHAnsi"/>
                <w:sz w:val="20"/>
                <w:szCs w:val="20"/>
              </w:rPr>
              <w:t xml:space="preserve"> </w:t>
            </w:r>
            <w:r w:rsidRPr="009E3859">
              <w:rPr>
                <w:rFonts w:asciiTheme="minorHAnsi" w:hAnsiTheme="minorHAnsi" w:cstheme="minorHAnsi"/>
                <w:sz w:val="20"/>
                <w:szCs w:val="20"/>
              </w:rPr>
              <w:t>heredity content in the middle grades and sets the</w:t>
            </w:r>
            <w:r>
              <w:rPr>
                <w:rFonts w:asciiTheme="minorHAnsi" w:hAnsiTheme="minorHAnsi" w:cstheme="minorHAnsi"/>
                <w:sz w:val="20"/>
                <w:szCs w:val="20"/>
              </w:rPr>
              <w:t xml:space="preserve"> </w:t>
            </w:r>
            <w:r w:rsidRPr="009E3859">
              <w:rPr>
                <w:rFonts w:asciiTheme="minorHAnsi" w:hAnsiTheme="minorHAnsi" w:cstheme="minorHAnsi"/>
                <w:sz w:val="20"/>
                <w:szCs w:val="20"/>
              </w:rPr>
              <w:t>foundation for all future learning in genetics.</w:t>
            </w:r>
          </w:p>
          <w:p w14:paraId="16D83D77" w14:textId="77777777" w:rsidR="00080E74" w:rsidRDefault="00080E74" w:rsidP="00080E74">
            <w:pPr>
              <w:contextualSpacing/>
              <w:rPr>
                <w:rFonts w:asciiTheme="minorHAnsi" w:hAnsiTheme="minorHAnsi" w:cstheme="minorHAnsi"/>
                <w:b/>
                <w:bCs/>
                <w:sz w:val="20"/>
                <w:szCs w:val="20"/>
              </w:rPr>
            </w:pPr>
          </w:p>
          <w:p w14:paraId="00BAB66E" w14:textId="77777777" w:rsidR="00080E74" w:rsidRPr="00DC0BDC" w:rsidRDefault="00080E74" w:rsidP="00080E74">
            <w:pPr>
              <w:contextualSpacing/>
              <w:rPr>
                <w:rFonts w:asciiTheme="minorHAnsi" w:hAnsiTheme="minorHAnsi" w:cstheme="minorHAnsi"/>
                <w:b/>
                <w:bCs/>
                <w:sz w:val="20"/>
                <w:szCs w:val="20"/>
              </w:rPr>
            </w:pPr>
            <w:r w:rsidRPr="00DC0BDC">
              <w:rPr>
                <w:rFonts w:asciiTheme="minorHAnsi" w:hAnsiTheme="minorHAnsi" w:cstheme="minorHAnsi"/>
                <w:b/>
                <w:bCs/>
                <w:sz w:val="20"/>
                <w:szCs w:val="20"/>
              </w:rPr>
              <w:t>OBJECTIVES</w:t>
            </w:r>
          </w:p>
          <w:p w14:paraId="15F55648" w14:textId="77777777" w:rsidR="00080E74" w:rsidRPr="009E3859" w:rsidRDefault="00080E74" w:rsidP="00080E74">
            <w:pPr>
              <w:contextualSpacing/>
              <w:rPr>
                <w:rFonts w:asciiTheme="minorHAnsi" w:hAnsiTheme="minorHAnsi" w:cstheme="minorHAnsi"/>
                <w:sz w:val="20"/>
                <w:szCs w:val="20"/>
              </w:rPr>
            </w:pPr>
            <w:r w:rsidRPr="009E3859">
              <w:rPr>
                <w:rFonts w:asciiTheme="minorHAnsi" w:hAnsiTheme="minorHAnsi" w:cstheme="minorHAnsi"/>
                <w:sz w:val="20"/>
                <w:szCs w:val="20"/>
              </w:rPr>
              <w:t>Students will:</w:t>
            </w:r>
          </w:p>
          <w:p w14:paraId="7FFBC419" w14:textId="77777777" w:rsidR="00080E74" w:rsidRPr="00DC0BDC" w:rsidRDefault="00080E74" w:rsidP="00080E74">
            <w:pPr>
              <w:pStyle w:val="ListParagraph"/>
              <w:numPr>
                <w:ilvl w:val="0"/>
                <w:numId w:val="42"/>
              </w:numPr>
              <w:ind w:left="691"/>
              <w:rPr>
                <w:rFonts w:asciiTheme="minorHAnsi" w:hAnsiTheme="minorHAnsi" w:cstheme="minorHAnsi"/>
                <w:szCs w:val="20"/>
              </w:rPr>
            </w:pPr>
            <w:r w:rsidRPr="00DC0BDC">
              <w:rPr>
                <w:rFonts w:asciiTheme="minorHAnsi" w:hAnsiTheme="minorHAnsi" w:cstheme="minorHAnsi"/>
                <w:szCs w:val="20"/>
              </w:rPr>
              <w:t>Simulate the process of meiosis using pool noodle chromosomes</w:t>
            </w:r>
          </w:p>
          <w:p w14:paraId="789EE468" w14:textId="77777777" w:rsidR="00080E74" w:rsidRPr="00DC0BDC" w:rsidRDefault="00080E74" w:rsidP="00080E74">
            <w:pPr>
              <w:pStyle w:val="ListParagraph"/>
              <w:numPr>
                <w:ilvl w:val="0"/>
                <w:numId w:val="42"/>
              </w:numPr>
              <w:ind w:left="691"/>
              <w:rPr>
                <w:rFonts w:asciiTheme="minorHAnsi" w:hAnsiTheme="minorHAnsi" w:cstheme="minorHAnsi"/>
                <w:szCs w:val="20"/>
              </w:rPr>
            </w:pPr>
            <w:r w:rsidRPr="00DC0BDC">
              <w:rPr>
                <w:rFonts w:asciiTheme="minorHAnsi" w:hAnsiTheme="minorHAnsi" w:cstheme="minorHAnsi"/>
                <w:szCs w:val="20"/>
              </w:rPr>
              <w:t>Determine the phenotype and genotype of a zygote</w:t>
            </w:r>
          </w:p>
          <w:p w14:paraId="02AD72FB" w14:textId="77777777" w:rsidR="00080E74" w:rsidRPr="00DC0BDC" w:rsidRDefault="00080E74" w:rsidP="00080E74">
            <w:pPr>
              <w:pStyle w:val="ListParagraph"/>
              <w:numPr>
                <w:ilvl w:val="0"/>
                <w:numId w:val="42"/>
              </w:numPr>
              <w:ind w:left="691"/>
              <w:rPr>
                <w:rFonts w:asciiTheme="minorHAnsi" w:hAnsiTheme="minorHAnsi" w:cstheme="minorHAnsi"/>
                <w:szCs w:val="20"/>
              </w:rPr>
            </w:pPr>
            <w:r w:rsidRPr="00DC0BDC">
              <w:rPr>
                <w:rFonts w:asciiTheme="minorHAnsi" w:hAnsiTheme="minorHAnsi" w:cstheme="minorHAnsi"/>
                <w:szCs w:val="20"/>
              </w:rPr>
              <w:t>Compare and contrast mitosis and meiosis</w:t>
            </w:r>
          </w:p>
          <w:p w14:paraId="5320AAC6" w14:textId="77777777" w:rsidR="00080E74" w:rsidRPr="00DC0BDC" w:rsidRDefault="00080E74" w:rsidP="00080E74">
            <w:pPr>
              <w:pStyle w:val="ListParagraph"/>
              <w:numPr>
                <w:ilvl w:val="0"/>
                <w:numId w:val="42"/>
              </w:numPr>
              <w:ind w:left="691"/>
              <w:rPr>
                <w:rFonts w:asciiTheme="minorHAnsi" w:hAnsiTheme="minorHAnsi" w:cstheme="minorHAnsi"/>
                <w:szCs w:val="20"/>
              </w:rPr>
            </w:pPr>
            <w:r w:rsidRPr="00DC0BDC">
              <w:rPr>
                <w:rFonts w:asciiTheme="minorHAnsi" w:hAnsiTheme="minorHAnsi" w:cstheme="minorHAnsi"/>
                <w:szCs w:val="20"/>
              </w:rPr>
              <w:t>Articulate the steps of Meiosis I and II</w:t>
            </w:r>
          </w:p>
          <w:p w14:paraId="2744527D" w14:textId="77777777" w:rsidR="00080E74" w:rsidRDefault="00080E74" w:rsidP="00080E74">
            <w:pPr>
              <w:pStyle w:val="ListParagraph"/>
              <w:numPr>
                <w:ilvl w:val="0"/>
                <w:numId w:val="42"/>
              </w:numPr>
              <w:ind w:left="691"/>
              <w:rPr>
                <w:rFonts w:asciiTheme="minorHAnsi" w:hAnsiTheme="minorHAnsi" w:cstheme="minorHAnsi"/>
                <w:szCs w:val="20"/>
              </w:rPr>
            </w:pPr>
            <w:r w:rsidRPr="00DC0BDC">
              <w:rPr>
                <w:rFonts w:asciiTheme="minorHAnsi" w:hAnsiTheme="minorHAnsi" w:cstheme="minorHAnsi"/>
                <w:szCs w:val="20"/>
              </w:rPr>
              <w:t>Analyze the impact that meiosis has on genetic variability in a population</w:t>
            </w:r>
          </w:p>
          <w:p w14:paraId="2D3E7D5C" w14:textId="77777777" w:rsidR="00ED69F8" w:rsidRDefault="00ED69F8" w:rsidP="00ED69F8">
            <w:pPr>
              <w:rPr>
                <w:rFonts w:asciiTheme="minorHAnsi" w:hAnsiTheme="minorHAnsi" w:cstheme="minorHAnsi"/>
                <w:szCs w:val="20"/>
              </w:rPr>
            </w:pPr>
          </w:p>
          <w:p w14:paraId="6186ECAE" w14:textId="6ABF3B1D" w:rsidR="00063024" w:rsidRDefault="00ED69F8" w:rsidP="00ED69F8">
            <w:pPr>
              <w:jc w:val="center"/>
              <w:rPr>
                <w:rFonts w:asciiTheme="minorHAnsi" w:hAnsiTheme="minorHAnsi" w:cstheme="minorHAnsi"/>
                <w:sz w:val="20"/>
                <w:szCs w:val="20"/>
              </w:rPr>
            </w:pPr>
            <w:r>
              <w:rPr>
                <w:noProof/>
              </w:rPr>
              <w:drawing>
                <wp:inline distT="0" distB="0" distL="0" distR="0" wp14:anchorId="5EFCDFC8" wp14:editId="2621F079">
                  <wp:extent cx="2256790" cy="1309950"/>
                  <wp:effectExtent l="0" t="0" r="0" b="5080"/>
                  <wp:docPr id="1747922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922236" name=""/>
                          <pic:cNvPicPr/>
                        </pic:nvPicPr>
                        <pic:blipFill>
                          <a:blip r:embed="rId20"/>
                          <a:stretch>
                            <a:fillRect/>
                          </a:stretch>
                        </pic:blipFill>
                        <pic:spPr>
                          <a:xfrm>
                            <a:off x="0" y="0"/>
                            <a:ext cx="2285451" cy="1326586"/>
                          </a:xfrm>
                          <a:prstGeom prst="rect">
                            <a:avLst/>
                          </a:prstGeom>
                        </pic:spPr>
                      </pic:pic>
                    </a:graphicData>
                  </a:graphic>
                </wp:inline>
              </w:drawing>
            </w:r>
          </w:p>
          <w:p w14:paraId="1032AC0D" w14:textId="77777777" w:rsidR="00063024" w:rsidRPr="00451355" w:rsidRDefault="00063024">
            <w:pPr>
              <w:contextualSpacing/>
              <w:rPr>
                <w:rFonts w:asciiTheme="minorHAnsi" w:hAnsiTheme="minorHAnsi" w:cstheme="minorHAnsi"/>
                <w:sz w:val="20"/>
                <w:szCs w:val="20"/>
              </w:rPr>
            </w:pPr>
          </w:p>
        </w:tc>
        <w:tc>
          <w:tcPr>
            <w:tcW w:w="5301" w:type="dxa"/>
          </w:tcPr>
          <w:p w14:paraId="02FF243A" w14:textId="77777777" w:rsidR="00063024" w:rsidRPr="00C70466" w:rsidRDefault="00063024">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111D6CB6" w14:textId="77777777" w:rsidR="00063024" w:rsidRPr="00882C8A" w:rsidRDefault="00063024">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0BB02FF3" w14:textId="77777777" w:rsidR="00947A1D" w:rsidRPr="00B70DBA" w:rsidRDefault="00947A1D" w:rsidP="00947A1D">
            <w:pPr>
              <w:pStyle w:val="ListParagraph"/>
              <w:numPr>
                <w:ilvl w:val="0"/>
                <w:numId w:val="9"/>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012C340E" w14:textId="77777777" w:rsidR="00947A1D" w:rsidRDefault="00947A1D" w:rsidP="00947A1D">
            <w:pPr>
              <w:pStyle w:val="ListParagraph"/>
              <w:numPr>
                <w:ilvl w:val="0"/>
                <w:numId w:val="9"/>
              </w:numPr>
              <w:rPr>
                <w:rFonts w:asciiTheme="minorHAnsi" w:hAnsiTheme="minorHAnsi" w:cstheme="minorHAnsi"/>
                <w:szCs w:val="20"/>
              </w:rPr>
            </w:pPr>
            <w:r>
              <w:rPr>
                <w:rFonts w:asciiTheme="minorHAnsi" w:hAnsiTheme="minorHAnsi" w:cstheme="minorHAnsi"/>
                <w:szCs w:val="20"/>
              </w:rPr>
              <w:t>Asking probing questions throughout the presentation that pushes students’ thinking.</w:t>
            </w:r>
          </w:p>
          <w:p w14:paraId="30E038F8" w14:textId="77777777" w:rsidR="00063024" w:rsidRPr="00C877E3" w:rsidRDefault="00063024">
            <w:pPr>
              <w:pStyle w:val="ListParagraph"/>
              <w:ind w:left="360"/>
              <w:rPr>
                <w:rFonts w:asciiTheme="minorHAnsi" w:hAnsiTheme="minorHAnsi" w:cstheme="minorHAnsi"/>
                <w:szCs w:val="20"/>
              </w:rPr>
            </w:pPr>
          </w:p>
          <w:p w14:paraId="24F64B13" w14:textId="77777777" w:rsidR="00063024" w:rsidRPr="00882C8A" w:rsidRDefault="00063024">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6214ACBA" w14:textId="77777777" w:rsidR="00CE4F7E" w:rsidRDefault="00CE4F7E" w:rsidP="00CE4F7E">
            <w:pPr>
              <w:pStyle w:val="ListParagraph"/>
              <w:numPr>
                <w:ilvl w:val="0"/>
                <w:numId w:val="10"/>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4E3344C5" w14:textId="77777777" w:rsidR="00CE4F7E" w:rsidRPr="00A42491" w:rsidRDefault="00CE4F7E" w:rsidP="00CE4F7E">
            <w:pPr>
              <w:pStyle w:val="ListParagraph"/>
              <w:numPr>
                <w:ilvl w:val="0"/>
                <w:numId w:val="10"/>
              </w:numPr>
              <w:rPr>
                <w:rFonts w:asciiTheme="minorHAnsi" w:hAnsiTheme="minorHAnsi" w:cstheme="minorHAnsi"/>
                <w:szCs w:val="20"/>
              </w:rPr>
            </w:pPr>
            <w:r>
              <w:rPr>
                <w:rFonts w:asciiTheme="minorHAnsi" w:hAnsiTheme="minorHAnsi" w:cstheme="minorHAnsi"/>
                <w:szCs w:val="20"/>
              </w:rPr>
              <w:t>Write in complete sentences</w:t>
            </w:r>
          </w:p>
          <w:p w14:paraId="17AAEE99" w14:textId="77777777" w:rsidR="00063024" w:rsidRPr="007C125E" w:rsidRDefault="00063024">
            <w:pPr>
              <w:pStyle w:val="ListParagraph"/>
              <w:ind w:left="360"/>
              <w:rPr>
                <w:rFonts w:asciiTheme="minorHAnsi" w:hAnsiTheme="minorHAnsi" w:cstheme="minorHAnsi"/>
                <w:szCs w:val="20"/>
              </w:rPr>
            </w:pPr>
          </w:p>
          <w:p w14:paraId="13901D21" w14:textId="77777777" w:rsidR="00063024" w:rsidRPr="00C70466" w:rsidRDefault="00063024">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063024" w:rsidRPr="00882C8A" w14:paraId="0A83C752" w14:textId="77777777">
              <w:tc>
                <w:tcPr>
                  <w:tcW w:w="951" w:type="dxa"/>
                  <w:vMerge w:val="restart"/>
                </w:tcPr>
                <w:p w14:paraId="1ABA41A6" w14:textId="77777777" w:rsidR="00063024" w:rsidRPr="00882C8A" w:rsidRDefault="00063024">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58247" behindDoc="1" locked="0" layoutInCell="1" allowOverlap="1" wp14:anchorId="0473ED4D" wp14:editId="6E635C97">
                        <wp:simplePos x="0" y="0"/>
                        <wp:positionH relativeFrom="column">
                          <wp:posOffset>19050</wp:posOffset>
                        </wp:positionH>
                        <wp:positionV relativeFrom="paragraph">
                          <wp:posOffset>168910</wp:posOffset>
                        </wp:positionV>
                        <wp:extent cx="400050" cy="591820"/>
                        <wp:effectExtent l="0" t="0" r="0" b="0"/>
                        <wp:wrapSquare wrapText="bothSides"/>
                        <wp:docPr id="64328437" name="Picture 64328437"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2E7DE4B3" w14:textId="77777777" w:rsidR="00437217" w:rsidRDefault="00437217" w:rsidP="00437217">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Model the phases of meiosis with peers.</w:t>
                  </w:r>
                </w:p>
                <w:p w14:paraId="76753BCB" w14:textId="2EBB6FC9" w:rsidR="00063024" w:rsidRPr="007C125E" w:rsidRDefault="00437217" w:rsidP="00437217">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Determine genotypes and phenotypes based on which sperm fertilized a particular egg.</w:t>
                  </w:r>
                </w:p>
              </w:tc>
            </w:tr>
            <w:tr w:rsidR="00063024" w:rsidRPr="00882C8A" w14:paraId="7643AF1C" w14:textId="77777777">
              <w:tc>
                <w:tcPr>
                  <w:tcW w:w="951" w:type="dxa"/>
                  <w:vMerge/>
                </w:tcPr>
                <w:p w14:paraId="7C824FE7" w14:textId="77777777" w:rsidR="00063024" w:rsidRPr="00882C8A" w:rsidRDefault="00063024">
                  <w:pPr>
                    <w:tabs>
                      <w:tab w:val="left" w:pos="7216"/>
                    </w:tabs>
                    <w:contextualSpacing/>
                    <w:rPr>
                      <w:rFonts w:asciiTheme="minorHAnsi" w:hAnsiTheme="minorHAnsi" w:cstheme="minorHAnsi"/>
                      <w:sz w:val="20"/>
                      <w:szCs w:val="20"/>
                    </w:rPr>
                  </w:pPr>
                </w:p>
              </w:tc>
              <w:tc>
                <w:tcPr>
                  <w:tcW w:w="4134" w:type="dxa"/>
                </w:tcPr>
                <w:p w14:paraId="2E405D2F" w14:textId="77777777" w:rsidR="00063024" w:rsidRPr="00C51FFF" w:rsidRDefault="00063024">
                  <w:pPr>
                    <w:contextualSpacing/>
                    <w:rPr>
                      <w:rFonts w:asciiTheme="minorHAnsi" w:hAnsiTheme="minorHAnsi" w:cstheme="minorHAnsi"/>
                      <w:szCs w:val="20"/>
                    </w:rPr>
                  </w:pPr>
                </w:p>
              </w:tc>
            </w:tr>
            <w:tr w:rsidR="00063024" w:rsidRPr="00882C8A" w14:paraId="0A073429" w14:textId="77777777">
              <w:trPr>
                <w:trHeight w:val="80"/>
              </w:trPr>
              <w:tc>
                <w:tcPr>
                  <w:tcW w:w="951" w:type="dxa"/>
                </w:tcPr>
                <w:p w14:paraId="1DA1B99D" w14:textId="77777777" w:rsidR="00063024" w:rsidRPr="00882C8A" w:rsidRDefault="00063024">
                  <w:pPr>
                    <w:tabs>
                      <w:tab w:val="left" w:pos="7216"/>
                    </w:tabs>
                    <w:contextualSpacing/>
                    <w:rPr>
                      <w:rFonts w:asciiTheme="minorHAnsi" w:hAnsiTheme="minorHAnsi" w:cstheme="minorHAnsi"/>
                      <w:sz w:val="20"/>
                      <w:szCs w:val="20"/>
                    </w:rPr>
                  </w:pPr>
                </w:p>
              </w:tc>
              <w:tc>
                <w:tcPr>
                  <w:tcW w:w="4134" w:type="dxa"/>
                </w:tcPr>
                <w:p w14:paraId="605A7A00" w14:textId="77777777" w:rsidR="00063024" w:rsidRPr="00882C8A" w:rsidRDefault="00063024">
                  <w:pPr>
                    <w:tabs>
                      <w:tab w:val="left" w:pos="7216"/>
                    </w:tabs>
                    <w:contextualSpacing/>
                    <w:rPr>
                      <w:rFonts w:asciiTheme="minorHAnsi" w:hAnsiTheme="minorHAnsi" w:cstheme="minorHAnsi"/>
                      <w:sz w:val="20"/>
                      <w:szCs w:val="20"/>
                    </w:rPr>
                  </w:pPr>
                </w:p>
              </w:tc>
            </w:tr>
            <w:tr w:rsidR="00063024" w:rsidRPr="00882C8A" w14:paraId="46DCD54E" w14:textId="77777777">
              <w:tc>
                <w:tcPr>
                  <w:tcW w:w="951" w:type="dxa"/>
                  <w:vMerge w:val="restart"/>
                </w:tcPr>
                <w:p w14:paraId="5168BA6C" w14:textId="77777777" w:rsidR="00063024" w:rsidRPr="00882C8A" w:rsidRDefault="00063024">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58248" behindDoc="1" locked="0" layoutInCell="1" allowOverlap="1" wp14:anchorId="74E400D7" wp14:editId="6A013F33">
                        <wp:simplePos x="0" y="0"/>
                        <wp:positionH relativeFrom="column">
                          <wp:posOffset>38100</wp:posOffset>
                        </wp:positionH>
                        <wp:positionV relativeFrom="paragraph">
                          <wp:posOffset>149860</wp:posOffset>
                        </wp:positionV>
                        <wp:extent cx="477520" cy="504825"/>
                        <wp:effectExtent l="0" t="0" r="0" b="0"/>
                        <wp:wrapSquare wrapText="bothSides"/>
                        <wp:docPr id="28464853" name="Picture 28464853"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1FF83481" w14:textId="77777777" w:rsidR="00593A23" w:rsidRDefault="00593A23" w:rsidP="00593A23">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Meiosis is the process by which gametes (sperm and egg) are made.</w:t>
                  </w:r>
                </w:p>
                <w:p w14:paraId="1002EEBD" w14:textId="77777777" w:rsidR="00593A23" w:rsidRDefault="00593A23" w:rsidP="00593A23">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Meiosis has 2 divisions which produces 4 daughter cells created from one mother cell.</w:t>
                  </w:r>
                </w:p>
                <w:p w14:paraId="5B8D9323" w14:textId="16500C78" w:rsidR="00593A23" w:rsidRDefault="00593A23" w:rsidP="00593A23">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 xml:space="preserve">Each daughter cell is </w:t>
                  </w:r>
                  <w:r w:rsidR="00810AA4">
                    <w:rPr>
                      <w:rFonts w:asciiTheme="minorHAnsi" w:hAnsiTheme="minorHAnsi" w:cstheme="minorHAnsi"/>
                      <w:szCs w:val="20"/>
                    </w:rPr>
                    <w:t>haploid;</w:t>
                  </w:r>
                  <w:r>
                    <w:rPr>
                      <w:rFonts w:asciiTheme="minorHAnsi" w:hAnsiTheme="minorHAnsi" w:cstheme="minorHAnsi"/>
                      <w:szCs w:val="20"/>
                    </w:rPr>
                    <w:t xml:space="preserve"> it contains half the number of chromosomes as the mother cell.</w:t>
                  </w:r>
                </w:p>
                <w:p w14:paraId="615294AF" w14:textId="77777777" w:rsidR="00593A23" w:rsidRDefault="00593A23" w:rsidP="00593A23">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Crossing over, independent assortment, and random fertilization increase genetic variability in the population.</w:t>
                  </w:r>
                </w:p>
                <w:p w14:paraId="39C49D8C" w14:textId="77777777" w:rsidR="00063024" w:rsidRPr="00C92429" w:rsidRDefault="00063024" w:rsidP="00593A23">
                  <w:pPr>
                    <w:pStyle w:val="ListParagraph"/>
                    <w:tabs>
                      <w:tab w:val="left" w:pos="7216"/>
                    </w:tabs>
                    <w:ind w:left="150"/>
                    <w:rPr>
                      <w:rFonts w:asciiTheme="minorHAnsi" w:hAnsiTheme="minorHAnsi" w:cstheme="minorHAnsi"/>
                      <w:szCs w:val="20"/>
                    </w:rPr>
                  </w:pPr>
                </w:p>
              </w:tc>
            </w:tr>
            <w:tr w:rsidR="00063024" w:rsidRPr="00882C8A" w14:paraId="72D75162" w14:textId="77777777">
              <w:tc>
                <w:tcPr>
                  <w:tcW w:w="951" w:type="dxa"/>
                  <w:vMerge/>
                </w:tcPr>
                <w:p w14:paraId="20EFFC30" w14:textId="77777777" w:rsidR="00063024" w:rsidRPr="00882C8A" w:rsidRDefault="00063024">
                  <w:pPr>
                    <w:tabs>
                      <w:tab w:val="left" w:pos="7216"/>
                    </w:tabs>
                    <w:contextualSpacing/>
                    <w:rPr>
                      <w:rFonts w:asciiTheme="minorHAnsi" w:hAnsiTheme="minorHAnsi" w:cstheme="minorHAnsi"/>
                      <w:sz w:val="20"/>
                      <w:szCs w:val="20"/>
                    </w:rPr>
                  </w:pPr>
                </w:p>
              </w:tc>
              <w:tc>
                <w:tcPr>
                  <w:tcW w:w="4134" w:type="dxa"/>
                </w:tcPr>
                <w:p w14:paraId="31AA71AA" w14:textId="77777777" w:rsidR="00063024" w:rsidRPr="00C51FFF" w:rsidRDefault="00063024">
                  <w:pPr>
                    <w:tabs>
                      <w:tab w:val="left" w:pos="7216"/>
                    </w:tabs>
                    <w:contextualSpacing/>
                    <w:rPr>
                      <w:rFonts w:asciiTheme="minorHAnsi" w:hAnsiTheme="minorHAnsi" w:cstheme="minorHAnsi"/>
                      <w:szCs w:val="20"/>
                    </w:rPr>
                  </w:pPr>
                </w:p>
              </w:tc>
            </w:tr>
          </w:tbl>
          <w:p w14:paraId="495A1982" w14:textId="77777777" w:rsidR="00063024" w:rsidRPr="00882C8A" w:rsidRDefault="00063024">
            <w:pPr>
              <w:tabs>
                <w:tab w:val="left" w:pos="7216"/>
              </w:tabs>
              <w:contextualSpacing/>
              <w:rPr>
                <w:rFonts w:asciiTheme="minorHAnsi" w:hAnsiTheme="minorHAnsi" w:cstheme="minorHAnsi"/>
                <w:sz w:val="20"/>
                <w:szCs w:val="20"/>
              </w:rPr>
            </w:pPr>
          </w:p>
        </w:tc>
      </w:tr>
    </w:tbl>
    <w:p w14:paraId="632F1002" w14:textId="77777777" w:rsidR="00063024" w:rsidRDefault="00063024" w:rsidP="00FB6B5E">
      <w:pPr>
        <w:ind w:left="-810" w:firstLine="90"/>
        <w:contextualSpacing/>
        <w:rPr>
          <w:rFonts w:asciiTheme="minorHAnsi" w:hAnsiTheme="minorHAnsi" w:cstheme="minorHAnsi"/>
          <w:sz w:val="16"/>
        </w:rPr>
      </w:pPr>
    </w:p>
    <w:p w14:paraId="01349DB9" w14:textId="77777777" w:rsidR="006C474A" w:rsidRDefault="006C474A" w:rsidP="00FB6B5E">
      <w:pPr>
        <w:ind w:left="-810" w:firstLine="90"/>
        <w:contextualSpacing/>
        <w:rPr>
          <w:rFonts w:asciiTheme="minorHAnsi" w:hAnsiTheme="minorHAnsi" w:cstheme="minorHAnsi"/>
          <w:sz w:val="16"/>
        </w:rPr>
      </w:pPr>
    </w:p>
    <w:p w14:paraId="63A27881" w14:textId="77777777" w:rsidR="006C474A" w:rsidRDefault="006C474A" w:rsidP="00FB6B5E">
      <w:pPr>
        <w:ind w:left="-810" w:firstLine="90"/>
        <w:contextualSpacing/>
        <w:rPr>
          <w:rFonts w:asciiTheme="minorHAnsi" w:hAnsiTheme="minorHAnsi" w:cstheme="minorHAnsi"/>
          <w:sz w:val="16"/>
        </w:rPr>
      </w:pPr>
    </w:p>
    <w:p w14:paraId="735307DC" w14:textId="77777777" w:rsidR="006C474A" w:rsidRDefault="006C474A" w:rsidP="00FB6B5E">
      <w:pPr>
        <w:ind w:left="-810" w:firstLine="90"/>
        <w:contextualSpacing/>
        <w:rPr>
          <w:rFonts w:asciiTheme="minorHAnsi" w:hAnsiTheme="minorHAnsi" w:cstheme="minorHAnsi"/>
          <w:sz w:val="16"/>
        </w:rPr>
      </w:pPr>
    </w:p>
    <w:p w14:paraId="5D3B4807" w14:textId="77777777" w:rsidR="006C474A" w:rsidRDefault="006C474A" w:rsidP="00FB6B5E">
      <w:pPr>
        <w:ind w:left="-810" w:firstLine="90"/>
        <w:contextualSpacing/>
        <w:rPr>
          <w:rFonts w:asciiTheme="minorHAnsi" w:hAnsiTheme="minorHAnsi" w:cstheme="minorHAnsi"/>
          <w:sz w:val="16"/>
        </w:rPr>
      </w:pPr>
    </w:p>
    <w:p w14:paraId="31DC964C" w14:textId="77777777" w:rsidR="006C474A" w:rsidRDefault="006C474A" w:rsidP="00FB6B5E">
      <w:pPr>
        <w:ind w:left="-810" w:firstLine="90"/>
        <w:contextualSpacing/>
        <w:rPr>
          <w:rFonts w:asciiTheme="minorHAnsi" w:hAnsiTheme="minorHAnsi" w:cstheme="minorHAnsi"/>
          <w:sz w:val="16"/>
        </w:rPr>
      </w:pPr>
    </w:p>
    <w:p w14:paraId="7496F737" w14:textId="77777777" w:rsidR="006C474A" w:rsidRDefault="006C474A" w:rsidP="00FB6B5E">
      <w:pPr>
        <w:ind w:left="-810" w:firstLine="90"/>
        <w:contextualSpacing/>
        <w:rPr>
          <w:rFonts w:asciiTheme="minorHAnsi" w:hAnsiTheme="minorHAnsi" w:cstheme="minorHAnsi"/>
          <w:sz w:val="16"/>
        </w:rPr>
      </w:pPr>
    </w:p>
    <w:tbl>
      <w:tblPr>
        <w:tblStyle w:val="TableGrid"/>
        <w:tblW w:w="14665" w:type="dxa"/>
        <w:tblLook w:val="04A0" w:firstRow="1" w:lastRow="0" w:firstColumn="1" w:lastColumn="0" w:noHBand="0" w:noVBand="1"/>
      </w:tblPr>
      <w:tblGrid>
        <w:gridCol w:w="3964"/>
        <w:gridCol w:w="4733"/>
        <w:gridCol w:w="667"/>
        <w:gridCol w:w="5301"/>
      </w:tblGrid>
      <w:tr w:rsidR="00063024" w:rsidRPr="00882C8A" w14:paraId="63251CC9" w14:textId="77777777">
        <w:trPr>
          <w:trHeight w:val="389"/>
        </w:trPr>
        <w:tc>
          <w:tcPr>
            <w:tcW w:w="8697" w:type="dxa"/>
            <w:gridSpan w:val="2"/>
            <w:vAlign w:val="center"/>
          </w:tcPr>
          <w:p w14:paraId="2FA111F8" w14:textId="392C3F33" w:rsidR="00063024" w:rsidRPr="00882C8A" w:rsidRDefault="00063024">
            <w:pPr>
              <w:contextualSpacing/>
              <w:rPr>
                <w:rFonts w:asciiTheme="minorHAnsi" w:hAnsiTheme="minorHAnsi" w:cstheme="minorHAnsi"/>
                <w:b/>
                <w:bCs/>
                <w:sz w:val="20"/>
                <w:szCs w:val="20"/>
              </w:rPr>
            </w:pPr>
            <w:r w:rsidRPr="00882C8A">
              <w:rPr>
                <w:rFonts w:asciiTheme="minorHAnsi" w:hAnsiTheme="minorHAnsi" w:cstheme="minorHAnsi"/>
                <w:b/>
                <w:bCs/>
                <w:sz w:val="20"/>
                <w:szCs w:val="20"/>
              </w:rPr>
              <w:lastRenderedPageBreak/>
              <w:t>Lesson #</w:t>
            </w:r>
            <w:r>
              <w:rPr>
                <w:rFonts w:asciiTheme="minorHAnsi" w:hAnsiTheme="minorHAnsi" w:cstheme="minorHAnsi"/>
                <w:b/>
                <w:bCs/>
                <w:sz w:val="20"/>
                <w:szCs w:val="20"/>
              </w:rPr>
              <w:t>4</w:t>
            </w:r>
            <w:r w:rsidRPr="00882C8A">
              <w:rPr>
                <w:rFonts w:asciiTheme="minorHAnsi" w:hAnsiTheme="minorHAnsi" w:cstheme="minorHAnsi"/>
                <w:b/>
                <w:bCs/>
                <w:sz w:val="20"/>
                <w:szCs w:val="20"/>
              </w:rPr>
              <w:t xml:space="preserve">: </w:t>
            </w:r>
            <w:r w:rsidR="00593ED8">
              <w:rPr>
                <w:rFonts w:asciiTheme="minorHAnsi" w:hAnsiTheme="minorHAnsi" w:cstheme="minorHAnsi"/>
                <w:b/>
                <w:bCs/>
                <w:sz w:val="20"/>
                <w:szCs w:val="20"/>
              </w:rPr>
              <w:t>Mendelian Genetics (Monohybrid Crosses)</w:t>
            </w:r>
          </w:p>
        </w:tc>
        <w:tc>
          <w:tcPr>
            <w:tcW w:w="5968" w:type="dxa"/>
            <w:gridSpan w:val="2"/>
            <w:vAlign w:val="center"/>
          </w:tcPr>
          <w:p w14:paraId="513B186E" w14:textId="77777777" w:rsidR="00063024" w:rsidRPr="00882C8A" w:rsidRDefault="00063024">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063024" w:rsidRPr="00882C8A" w14:paraId="00D69FD7" w14:textId="77777777">
        <w:tc>
          <w:tcPr>
            <w:tcW w:w="3964" w:type="dxa"/>
          </w:tcPr>
          <w:p w14:paraId="21CE2948" w14:textId="77777777" w:rsidR="00063024" w:rsidRPr="00C70466" w:rsidRDefault="00063024">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7D1275F6" w14:textId="425766BF" w:rsidR="00063024" w:rsidRPr="00882C8A" w:rsidRDefault="00063024">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sidR="00270C1C">
              <w:rPr>
                <w:rFonts w:asciiTheme="minorHAnsi" w:hAnsiTheme="minorHAnsi" w:cstheme="minorHAnsi"/>
                <w:bCs/>
                <w:sz w:val="20"/>
                <w:szCs w:val="20"/>
              </w:rPr>
              <w:t xml:space="preserve">Determine </w:t>
            </w:r>
            <w:r w:rsidR="00DB196C">
              <w:rPr>
                <w:rFonts w:asciiTheme="minorHAnsi" w:hAnsiTheme="minorHAnsi" w:cstheme="minorHAnsi"/>
                <w:bCs/>
                <w:sz w:val="20"/>
                <w:szCs w:val="20"/>
              </w:rPr>
              <w:t>genotypic and phenotypic ratios from a monohybrid cross.</w:t>
            </w:r>
          </w:p>
          <w:p w14:paraId="48445128" w14:textId="77777777" w:rsidR="00063024" w:rsidRPr="00C70466" w:rsidRDefault="00063024">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7FEA4FDB" w14:textId="15314580" w:rsidR="00063024" w:rsidRPr="00953B05" w:rsidRDefault="00953B05">
            <w:pPr>
              <w:pStyle w:val="paragraph"/>
              <w:spacing w:before="0" w:beforeAutospacing="0" w:after="0" w:afterAutospacing="0"/>
              <w:contextualSpacing/>
              <w:textAlignment w:val="baseline"/>
              <w:rPr>
                <w:rStyle w:val="normaltextrun"/>
                <w:rFonts w:asciiTheme="minorHAnsi" w:hAnsiTheme="minorHAnsi" w:cstheme="minorHAnsi"/>
                <w:sz w:val="20"/>
                <w:szCs w:val="20"/>
              </w:rPr>
            </w:pPr>
            <w:r w:rsidRPr="00953B05">
              <w:rPr>
                <w:rFonts w:asciiTheme="minorHAnsi" w:hAnsiTheme="minorHAnsi" w:cstheme="minorHAnsi"/>
                <w:b/>
                <w:bCs/>
                <w:sz w:val="20"/>
                <w:szCs w:val="20"/>
                <w:shd w:val="clear" w:color="auto" w:fill="E2EFD9" w:themeFill="accent6" w:themeFillTint="33"/>
              </w:rPr>
              <w:t>B.8.B</w:t>
            </w:r>
            <w:r w:rsidRPr="00953B05">
              <w:rPr>
                <w:rFonts w:asciiTheme="minorHAnsi" w:hAnsiTheme="minorHAnsi" w:cstheme="minorHAnsi"/>
                <w:sz w:val="20"/>
                <w:szCs w:val="20"/>
                <w:shd w:val="clear" w:color="auto" w:fill="E2EFD9" w:themeFill="accent6" w:themeFillTint="33"/>
              </w:rPr>
              <w:t xml:space="preserve"> – predict possible outcomes of various genetic combinations using monohybrid and dihybrid crosses, including non-Mendelian traits of incomplete dominance, codominance, sex-linked traits, and multiple alleles</w:t>
            </w:r>
          </w:p>
          <w:p w14:paraId="5B068D14" w14:textId="3E9EC0F1" w:rsidR="00063024" w:rsidRPr="00C70466" w:rsidRDefault="00063024">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255F104F" w14:textId="20ACD67B" w:rsidR="00063024" w:rsidRDefault="008B253E">
            <w:pPr>
              <w:contextualSpacing/>
              <w:rPr>
                <w:rFonts w:asciiTheme="minorHAnsi" w:hAnsiTheme="minorHAnsi" w:cstheme="minorHAnsi"/>
                <w:sz w:val="20"/>
                <w:szCs w:val="20"/>
              </w:rPr>
            </w:pPr>
            <w:r>
              <w:rPr>
                <w:rFonts w:asciiTheme="minorHAnsi" w:hAnsiTheme="minorHAnsi" w:cstheme="minorHAnsi"/>
                <w:sz w:val="20"/>
                <w:szCs w:val="20"/>
              </w:rPr>
              <w:t>Monohybrid</w:t>
            </w:r>
          </w:p>
          <w:p w14:paraId="030BB4F2" w14:textId="0A783EC0" w:rsidR="008B253E" w:rsidRDefault="008B253E">
            <w:pPr>
              <w:contextualSpacing/>
              <w:rPr>
                <w:rFonts w:asciiTheme="minorHAnsi" w:hAnsiTheme="minorHAnsi" w:cstheme="minorHAnsi"/>
                <w:sz w:val="20"/>
                <w:szCs w:val="20"/>
              </w:rPr>
            </w:pPr>
            <w:r>
              <w:rPr>
                <w:rFonts w:asciiTheme="minorHAnsi" w:hAnsiTheme="minorHAnsi" w:cstheme="minorHAnsi"/>
                <w:sz w:val="20"/>
                <w:szCs w:val="20"/>
              </w:rPr>
              <w:t>Genotype</w:t>
            </w:r>
          </w:p>
          <w:p w14:paraId="367D5715" w14:textId="5C42A113" w:rsidR="008B253E" w:rsidRDefault="008B253E">
            <w:pPr>
              <w:contextualSpacing/>
              <w:rPr>
                <w:rFonts w:asciiTheme="minorHAnsi" w:hAnsiTheme="minorHAnsi" w:cstheme="minorHAnsi"/>
                <w:sz w:val="20"/>
                <w:szCs w:val="20"/>
              </w:rPr>
            </w:pPr>
            <w:r>
              <w:rPr>
                <w:rFonts w:asciiTheme="minorHAnsi" w:hAnsiTheme="minorHAnsi" w:cstheme="minorHAnsi"/>
                <w:sz w:val="20"/>
                <w:szCs w:val="20"/>
              </w:rPr>
              <w:t>Phenotype</w:t>
            </w:r>
          </w:p>
          <w:p w14:paraId="5FFD8285" w14:textId="7C340ADA" w:rsidR="008B253E" w:rsidRDefault="008B253E">
            <w:pPr>
              <w:contextualSpacing/>
              <w:rPr>
                <w:rFonts w:asciiTheme="minorHAnsi" w:hAnsiTheme="minorHAnsi" w:cstheme="minorHAnsi"/>
                <w:sz w:val="20"/>
                <w:szCs w:val="20"/>
              </w:rPr>
            </w:pPr>
            <w:r>
              <w:rPr>
                <w:rFonts w:asciiTheme="minorHAnsi" w:hAnsiTheme="minorHAnsi" w:cstheme="minorHAnsi"/>
                <w:sz w:val="20"/>
                <w:szCs w:val="20"/>
              </w:rPr>
              <w:t xml:space="preserve">Homozygous dominant </w:t>
            </w:r>
          </w:p>
          <w:p w14:paraId="274A9FB4" w14:textId="1EE5E720" w:rsidR="008B253E" w:rsidRDefault="008B253E">
            <w:pPr>
              <w:contextualSpacing/>
              <w:rPr>
                <w:rFonts w:asciiTheme="minorHAnsi" w:hAnsiTheme="minorHAnsi" w:cstheme="minorHAnsi"/>
                <w:sz w:val="20"/>
                <w:szCs w:val="20"/>
              </w:rPr>
            </w:pPr>
            <w:r>
              <w:rPr>
                <w:rFonts w:asciiTheme="minorHAnsi" w:hAnsiTheme="minorHAnsi" w:cstheme="minorHAnsi"/>
                <w:sz w:val="20"/>
                <w:szCs w:val="20"/>
              </w:rPr>
              <w:t>Homozygous recessive</w:t>
            </w:r>
          </w:p>
          <w:p w14:paraId="6144AE41" w14:textId="6E546DEB" w:rsidR="008B253E" w:rsidRDefault="008B253E">
            <w:pPr>
              <w:contextualSpacing/>
              <w:rPr>
                <w:rFonts w:asciiTheme="minorHAnsi" w:hAnsiTheme="minorHAnsi" w:cstheme="minorHAnsi"/>
                <w:sz w:val="20"/>
                <w:szCs w:val="20"/>
              </w:rPr>
            </w:pPr>
            <w:r>
              <w:rPr>
                <w:rFonts w:asciiTheme="minorHAnsi" w:hAnsiTheme="minorHAnsi" w:cstheme="minorHAnsi"/>
                <w:sz w:val="20"/>
                <w:szCs w:val="20"/>
              </w:rPr>
              <w:t>Heterozygous</w:t>
            </w:r>
          </w:p>
          <w:p w14:paraId="19848500" w14:textId="78E80938" w:rsidR="008B253E" w:rsidRDefault="002A3DEA">
            <w:pPr>
              <w:contextualSpacing/>
              <w:rPr>
                <w:rFonts w:asciiTheme="minorHAnsi" w:hAnsiTheme="minorHAnsi" w:cstheme="minorHAnsi"/>
                <w:sz w:val="20"/>
                <w:szCs w:val="20"/>
              </w:rPr>
            </w:pPr>
            <w:r>
              <w:rPr>
                <w:rFonts w:asciiTheme="minorHAnsi" w:hAnsiTheme="minorHAnsi" w:cstheme="minorHAnsi"/>
                <w:sz w:val="20"/>
                <w:szCs w:val="20"/>
              </w:rPr>
              <w:t>Punnett square</w:t>
            </w:r>
          </w:p>
          <w:p w14:paraId="11907D40" w14:textId="3E3063E3" w:rsidR="002A3DEA" w:rsidRDefault="002A3DEA">
            <w:pPr>
              <w:contextualSpacing/>
              <w:rPr>
                <w:rFonts w:asciiTheme="minorHAnsi" w:hAnsiTheme="minorHAnsi" w:cstheme="minorHAnsi"/>
                <w:sz w:val="20"/>
                <w:szCs w:val="20"/>
              </w:rPr>
            </w:pPr>
            <w:r>
              <w:rPr>
                <w:rFonts w:asciiTheme="minorHAnsi" w:hAnsiTheme="minorHAnsi" w:cstheme="minorHAnsi"/>
                <w:sz w:val="20"/>
                <w:szCs w:val="20"/>
              </w:rPr>
              <w:t xml:space="preserve">Dominant </w:t>
            </w:r>
          </w:p>
          <w:p w14:paraId="581CC602" w14:textId="0B62893E" w:rsidR="002A3DEA" w:rsidRDefault="002A3DEA">
            <w:pPr>
              <w:contextualSpacing/>
              <w:rPr>
                <w:rFonts w:asciiTheme="minorHAnsi" w:hAnsiTheme="minorHAnsi" w:cstheme="minorHAnsi"/>
                <w:sz w:val="20"/>
                <w:szCs w:val="20"/>
              </w:rPr>
            </w:pPr>
            <w:r>
              <w:rPr>
                <w:rFonts w:asciiTheme="minorHAnsi" w:hAnsiTheme="minorHAnsi" w:cstheme="minorHAnsi"/>
                <w:sz w:val="20"/>
                <w:szCs w:val="20"/>
              </w:rPr>
              <w:t>Recessive</w:t>
            </w:r>
          </w:p>
          <w:p w14:paraId="4B016A95" w14:textId="77777777" w:rsidR="00063024" w:rsidRPr="00C70466" w:rsidRDefault="00063024">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Science Practices</w:t>
            </w:r>
          </w:p>
          <w:p w14:paraId="1062C5B3" w14:textId="77777777" w:rsidR="00063024" w:rsidRDefault="00063024">
            <w:pPr>
              <w:pStyle w:val="ListParagraph"/>
              <w:numPr>
                <w:ilvl w:val="0"/>
                <w:numId w:val="8"/>
              </w:numPr>
              <w:rPr>
                <w:rFonts w:asciiTheme="minorHAnsi" w:hAnsiTheme="minorHAnsi" w:cstheme="minorHAnsi"/>
                <w:szCs w:val="20"/>
              </w:rPr>
            </w:pPr>
            <w:r>
              <w:rPr>
                <w:rFonts w:asciiTheme="minorHAnsi" w:hAnsiTheme="minorHAnsi" w:cstheme="minorHAnsi"/>
                <w:szCs w:val="20"/>
              </w:rPr>
              <w:t>Asking Questions</w:t>
            </w:r>
          </w:p>
          <w:p w14:paraId="38472943" w14:textId="77777777" w:rsidR="00063024" w:rsidRDefault="00063024">
            <w:pPr>
              <w:pStyle w:val="ListParagraph"/>
              <w:numPr>
                <w:ilvl w:val="0"/>
                <w:numId w:val="8"/>
              </w:numPr>
              <w:rPr>
                <w:rFonts w:asciiTheme="minorHAnsi" w:hAnsiTheme="minorHAnsi" w:cstheme="minorHAnsi"/>
                <w:szCs w:val="20"/>
              </w:rPr>
            </w:pPr>
            <w:r>
              <w:rPr>
                <w:rFonts w:asciiTheme="minorHAnsi" w:hAnsiTheme="minorHAnsi" w:cstheme="minorHAnsi"/>
                <w:szCs w:val="20"/>
              </w:rPr>
              <w:t>Developing and Using Models</w:t>
            </w:r>
          </w:p>
          <w:p w14:paraId="1D06C2E3" w14:textId="77777777" w:rsidR="00063024" w:rsidRDefault="00063024">
            <w:pPr>
              <w:pStyle w:val="ListParagraph"/>
              <w:numPr>
                <w:ilvl w:val="0"/>
                <w:numId w:val="8"/>
              </w:numPr>
              <w:rPr>
                <w:rFonts w:asciiTheme="minorHAnsi" w:hAnsiTheme="minorHAnsi" w:cstheme="minorHAnsi"/>
                <w:szCs w:val="20"/>
              </w:rPr>
            </w:pPr>
            <w:r>
              <w:rPr>
                <w:rFonts w:asciiTheme="minorHAnsi" w:hAnsiTheme="minorHAnsi" w:cstheme="minorHAnsi"/>
                <w:szCs w:val="20"/>
              </w:rPr>
              <w:t>Planning and Carrying Out Investigations</w:t>
            </w:r>
          </w:p>
          <w:p w14:paraId="276F463F" w14:textId="77777777" w:rsidR="00063024" w:rsidRDefault="00063024">
            <w:pPr>
              <w:pStyle w:val="ListParagraph"/>
              <w:numPr>
                <w:ilvl w:val="0"/>
                <w:numId w:val="8"/>
              </w:numPr>
              <w:rPr>
                <w:rFonts w:asciiTheme="minorHAnsi" w:hAnsiTheme="minorHAnsi" w:cstheme="minorHAnsi"/>
                <w:szCs w:val="20"/>
              </w:rPr>
            </w:pPr>
            <w:r>
              <w:rPr>
                <w:rFonts w:asciiTheme="minorHAnsi" w:hAnsiTheme="minorHAnsi" w:cstheme="minorHAnsi"/>
                <w:szCs w:val="20"/>
              </w:rPr>
              <w:t>Using Mathematics</w:t>
            </w:r>
          </w:p>
          <w:p w14:paraId="72E6B92C" w14:textId="77777777" w:rsidR="00063024" w:rsidRDefault="00063024">
            <w:pPr>
              <w:pStyle w:val="ListParagraph"/>
              <w:numPr>
                <w:ilvl w:val="0"/>
                <w:numId w:val="8"/>
              </w:numPr>
              <w:rPr>
                <w:rFonts w:asciiTheme="minorHAnsi" w:hAnsiTheme="minorHAnsi" w:cstheme="minorHAnsi"/>
                <w:szCs w:val="20"/>
              </w:rPr>
            </w:pPr>
            <w:r>
              <w:rPr>
                <w:rFonts w:asciiTheme="minorHAnsi" w:hAnsiTheme="minorHAnsi" w:cstheme="minorHAnsi"/>
                <w:szCs w:val="20"/>
              </w:rPr>
              <w:t>Constructing Explanations</w:t>
            </w:r>
          </w:p>
          <w:p w14:paraId="185AC878" w14:textId="77777777" w:rsidR="00063024" w:rsidRDefault="00063024">
            <w:pPr>
              <w:pStyle w:val="ListParagraph"/>
              <w:numPr>
                <w:ilvl w:val="0"/>
                <w:numId w:val="8"/>
              </w:numPr>
              <w:rPr>
                <w:rFonts w:asciiTheme="minorHAnsi" w:hAnsiTheme="minorHAnsi" w:cstheme="minorHAnsi"/>
                <w:szCs w:val="20"/>
              </w:rPr>
            </w:pPr>
            <w:r>
              <w:rPr>
                <w:rFonts w:asciiTheme="minorHAnsi" w:hAnsiTheme="minorHAnsi" w:cstheme="minorHAnsi"/>
                <w:szCs w:val="20"/>
              </w:rPr>
              <w:t>Engaging in Argument from Evidence</w:t>
            </w:r>
          </w:p>
          <w:p w14:paraId="6DC96441" w14:textId="77777777" w:rsidR="00063024" w:rsidRPr="007C125E" w:rsidRDefault="00063024">
            <w:pPr>
              <w:pStyle w:val="ListParagraph"/>
              <w:numPr>
                <w:ilvl w:val="0"/>
                <w:numId w:val="8"/>
              </w:numPr>
              <w:rPr>
                <w:rFonts w:asciiTheme="minorHAnsi" w:hAnsiTheme="minorHAnsi" w:cstheme="minorHAnsi"/>
                <w:szCs w:val="20"/>
              </w:rPr>
            </w:pPr>
            <w:r>
              <w:rPr>
                <w:rFonts w:asciiTheme="minorHAnsi" w:hAnsiTheme="minorHAnsi" w:cstheme="minorHAnsi"/>
                <w:szCs w:val="20"/>
              </w:rPr>
              <w:t>Communicating Information</w:t>
            </w:r>
          </w:p>
        </w:tc>
        <w:tc>
          <w:tcPr>
            <w:tcW w:w="5400" w:type="dxa"/>
            <w:gridSpan w:val="2"/>
          </w:tcPr>
          <w:p w14:paraId="62180873" w14:textId="77777777" w:rsidR="00063024" w:rsidRPr="00C70466" w:rsidRDefault="00063024">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p>
          <w:p w14:paraId="14F0389F" w14:textId="77777777" w:rsidR="004C5394" w:rsidRPr="004C5394" w:rsidRDefault="004C5394" w:rsidP="004C5394">
            <w:pPr>
              <w:contextualSpacing/>
              <w:rPr>
                <w:rFonts w:asciiTheme="minorHAnsi" w:hAnsiTheme="minorHAnsi" w:cstheme="minorHAnsi"/>
                <w:b/>
                <w:bCs/>
                <w:sz w:val="20"/>
                <w:szCs w:val="20"/>
              </w:rPr>
            </w:pPr>
            <w:r w:rsidRPr="004C5394">
              <w:rPr>
                <w:rFonts w:asciiTheme="minorHAnsi" w:hAnsiTheme="minorHAnsi" w:cstheme="minorHAnsi"/>
                <w:b/>
                <w:bCs/>
                <w:sz w:val="20"/>
                <w:szCs w:val="20"/>
              </w:rPr>
              <w:t>Lesson Overview</w:t>
            </w:r>
          </w:p>
          <w:p w14:paraId="5EB8EE72" w14:textId="77777777" w:rsidR="004C5394" w:rsidRPr="004C5394" w:rsidRDefault="004C5394" w:rsidP="004C5394">
            <w:pPr>
              <w:contextualSpacing/>
              <w:rPr>
                <w:rFonts w:asciiTheme="minorHAnsi" w:hAnsiTheme="minorHAnsi" w:cstheme="minorHAnsi"/>
                <w:sz w:val="20"/>
                <w:szCs w:val="20"/>
              </w:rPr>
            </w:pPr>
            <w:r w:rsidRPr="004C5394">
              <w:rPr>
                <w:rFonts w:asciiTheme="minorHAnsi" w:hAnsiTheme="minorHAnsi" w:cstheme="minorHAnsi"/>
                <w:sz w:val="20"/>
                <w:szCs w:val="20"/>
              </w:rPr>
              <w:t>In 1865, an Austrian monk named Gregor Mendel presented</w:t>
            </w:r>
          </w:p>
          <w:p w14:paraId="77A07E93" w14:textId="77777777" w:rsidR="004C5394" w:rsidRPr="004C5394" w:rsidRDefault="004C5394" w:rsidP="004C5394">
            <w:pPr>
              <w:contextualSpacing/>
              <w:rPr>
                <w:rFonts w:asciiTheme="minorHAnsi" w:hAnsiTheme="minorHAnsi" w:cstheme="minorHAnsi"/>
                <w:sz w:val="20"/>
                <w:szCs w:val="20"/>
              </w:rPr>
            </w:pPr>
            <w:r w:rsidRPr="004C5394">
              <w:rPr>
                <w:rFonts w:asciiTheme="minorHAnsi" w:hAnsiTheme="minorHAnsi" w:cstheme="minorHAnsi"/>
                <w:sz w:val="20"/>
                <w:szCs w:val="20"/>
              </w:rPr>
              <w:t>a paper on pea plant inheritance to the Natural History</w:t>
            </w:r>
          </w:p>
          <w:p w14:paraId="6324D492" w14:textId="77777777" w:rsidR="004C5394" w:rsidRPr="004C5394" w:rsidRDefault="004C5394" w:rsidP="004C5394">
            <w:pPr>
              <w:contextualSpacing/>
              <w:rPr>
                <w:rFonts w:asciiTheme="minorHAnsi" w:hAnsiTheme="minorHAnsi" w:cstheme="minorHAnsi"/>
                <w:sz w:val="20"/>
                <w:szCs w:val="20"/>
              </w:rPr>
            </w:pPr>
            <w:r w:rsidRPr="004C5394">
              <w:rPr>
                <w:rFonts w:asciiTheme="minorHAnsi" w:hAnsiTheme="minorHAnsi" w:cstheme="minorHAnsi"/>
                <w:sz w:val="20"/>
                <w:szCs w:val="20"/>
              </w:rPr>
              <w:t>Society of Brünn. The paper was received politely but</w:t>
            </w:r>
          </w:p>
          <w:p w14:paraId="16FBD8F5" w14:textId="77777777" w:rsidR="004C5394" w:rsidRPr="004C5394" w:rsidRDefault="004C5394" w:rsidP="004C5394">
            <w:pPr>
              <w:contextualSpacing/>
              <w:rPr>
                <w:rFonts w:asciiTheme="minorHAnsi" w:hAnsiTheme="minorHAnsi" w:cstheme="minorHAnsi"/>
                <w:sz w:val="20"/>
                <w:szCs w:val="20"/>
              </w:rPr>
            </w:pPr>
            <w:r w:rsidRPr="004C5394">
              <w:rPr>
                <w:rFonts w:asciiTheme="minorHAnsi" w:hAnsiTheme="minorHAnsi" w:cstheme="minorHAnsi"/>
                <w:sz w:val="20"/>
                <w:szCs w:val="20"/>
              </w:rPr>
              <w:t>generated little interest, and it was virtually ignored for 30</w:t>
            </w:r>
          </w:p>
          <w:p w14:paraId="56BEE267" w14:textId="77777777" w:rsidR="004C5394" w:rsidRPr="004C5394" w:rsidRDefault="004C5394" w:rsidP="004C5394">
            <w:pPr>
              <w:contextualSpacing/>
              <w:rPr>
                <w:rFonts w:asciiTheme="minorHAnsi" w:hAnsiTheme="minorHAnsi" w:cstheme="minorHAnsi"/>
                <w:sz w:val="20"/>
                <w:szCs w:val="20"/>
              </w:rPr>
            </w:pPr>
            <w:r w:rsidRPr="004C5394">
              <w:rPr>
                <w:rFonts w:asciiTheme="minorHAnsi" w:hAnsiTheme="minorHAnsi" w:cstheme="minorHAnsi"/>
                <w:sz w:val="20"/>
                <w:szCs w:val="20"/>
              </w:rPr>
              <w:t>years. Years after Mendel’s death, several biologists</w:t>
            </w:r>
          </w:p>
          <w:p w14:paraId="74007A7B" w14:textId="77777777" w:rsidR="004C5394" w:rsidRPr="004C5394" w:rsidRDefault="004C5394" w:rsidP="004C5394">
            <w:pPr>
              <w:contextualSpacing/>
              <w:rPr>
                <w:rFonts w:asciiTheme="minorHAnsi" w:hAnsiTheme="minorHAnsi" w:cstheme="minorHAnsi"/>
                <w:sz w:val="20"/>
                <w:szCs w:val="20"/>
              </w:rPr>
            </w:pPr>
            <w:r w:rsidRPr="004C5394">
              <w:rPr>
                <w:rFonts w:asciiTheme="minorHAnsi" w:hAnsiTheme="minorHAnsi" w:cstheme="minorHAnsi"/>
                <w:sz w:val="20"/>
                <w:szCs w:val="20"/>
              </w:rPr>
              <w:t>independently discovered similar patterns of inheritance, and</w:t>
            </w:r>
          </w:p>
          <w:p w14:paraId="5167C48F" w14:textId="77777777" w:rsidR="004C5394" w:rsidRPr="004C5394" w:rsidRDefault="004C5394" w:rsidP="004C5394">
            <w:pPr>
              <w:contextualSpacing/>
              <w:rPr>
                <w:rFonts w:asciiTheme="minorHAnsi" w:hAnsiTheme="minorHAnsi" w:cstheme="minorHAnsi"/>
                <w:sz w:val="20"/>
                <w:szCs w:val="20"/>
              </w:rPr>
            </w:pPr>
            <w:r w:rsidRPr="004C5394">
              <w:rPr>
                <w:rFonts w:asciiTheme="minorHAnsi" w:hAnsiTheme="minorHAnsi" w:cstheme="minorHAnsi"/>
                <w:sz w:val="20"/>
                <w:szCs w:val="20"/>
              </w:rPr>
              <w:t>Mendel’s work was rediscovered. These patterns became</w:t>
            </w:r>
          </w:p>
          <w:p w14:paraId="14EC6FCD" w14:textId="77777777" w:rsidR="004C5394" w:rsidRDefault="004C5394" w:rsidP="004C5394">
            <w:pPr>
              <w:contextualSpacing/>
              <w:rPr>
                <w:rFonts w:asciiTheme="minorHAnsi" w:hAnsiTheme="minorHAnsi" w:cstheme="minorHAnsi"/>
                <w:sz w:val="20"/>
                <w:szCs w:val="20"/>
              </w:rPr>
            </w:pPr>
            <w:r w:rsidRPr="004C5394">
              <w:rPr>
                <w:rFonts w:asciiTheme="minorHAnsi" w:hAnsiTheme="minorHAnsi" w:cstheme="minorHAnsi"/>
                <w:sz w:val="20"/>
                <w:szCs w:val="20"/>
              </w:rPr>
              <w:t>the basis for a new branch of biology: genetics.</w:t>
            </w:r>
          </w:p>
          <w:p w14:paraId="43889B72" w14:textId="77777777" w:rsidR="00AB62B2" w:rsidRPr="004C5394" w:rsidRDefault="00AB62B2" w:rsidP="004C5394">
            <w:pPr>
              <w:contextualSpacing/>
              <w:rPr>
                <w:rFonts w:asciiTheme="minorHAnsi" w:hAnsiTheme="minorHAnsi" w:cstheme="minorHAnsi"/>
                <w:sz w:val="20"/>
                <w:szCs w:val="20"/>
              </w:rPr>
            </w:pPr>
          </w:p>
          <w:p w14:paraId="4D89DABF" w14:textId="77777777" w:rsidR="004C5394" w:rsidRPr="004C5394" w:rsidRDefault="004C5394" w:rsidP="004C5394">
            <w:pPr>
              <w:contextualSpacing/>
              <w:rPr>
                <w:rFonts w:asciiTheme="minorHAnsi" w:hAnsiTheme="minorHAnsi" w:cstheme="minorHAnsi"/>
                <w:sz w:val="20"/>
                <w:szCs w:val="20"/>
              </w:rPr>
            </w:pPr>
            <w:r w:rsidRPr="004C5394">
              <w:rPr>
                <w:rFonts w:asciiTheme="minorHAnsi" w:hAnsiTheme="minorHAnsi" w:cstheme="minorHAnsi"/>
                <w:sz w:val="20"/>
                <w:szCs w:val="20"/>
              </w:rPr>
              <w:t>The Mouse Genetics (One Trait) Gizmo™ allows students to</w:t>
            </w:r>
          </w:p>
          <w:p w14:paraId="3C99B1F8" w14:textId="77777777" w:rsidR="004C5394" w:rsidRPr="004C5394" w:rsidRDefault="004C5394" w:rsidP="004C5394">
            <w:pPr>
              <w:contextualSpacing/>
              <w:rPr>
                <w:rFonts w:asciiTheme="minorHAnsi" w:hAnsiTheme="minorHAnsi" w:cstheme="minorHAnsi"/>
                <w:sz w:val="20"/>
                <w:szCs w:val="20"/>
              </w:rPr>
            </w:pPr>
            <w:r w:rsidRPr="004C5394">
              <w:rPr>
                <w:rFonts w:asciiTheme="minorHAnsi" w:hAnsiTheme="minorHAnsi" w:cstheme="minorHAnsi"/>
                <w:sz w:val="20"/>
                <w:szCs w:val="20"/>
              </w:rPr>
              <w:t>conduct breeding experiments similar to Mendel’s pea plant</w:t>
            </w:r>
          </w:p>
          <w:p w14:paraId="6F4D561A" w14:textId="77777777" w:rsidR="004C5394" w:rsidRPr="004C5394" w:rsidRDefault="004C5394" w:rsidP="004C5394">
            <w:pPr>
              <w:contextualSpacing/>
              <w:rPr>
                <w:rFonts w:asciiTheme="minorHAnsi" w:hAnsiTheme="minorHAnsi" w:cstheme="minorHAnsi"/>
                <w:sz w:val="20"/>
                <w:szCs w:val="20"/>
              </w:rPr>
            </w:pPr>
            <w:r w:rsidRPr="004C5394">
              <w:rPr>
                <w:rFonts w:asciiTheme="minorHAnsi" w:hAnsiTheme="minorHAnsi" w:cstheme="minorHAnsi"/>
                <w:sz w:val="20"/>
                <w:szCs w:val="20"/>
              </w:rPr>
              <w:t>experiments. Along the way they will discover how traits are</w:t>
            </w:r>
          </w:p>
          <w:p w14:paraId="04ED0994" w14:textId="77777777" w:rsidR="004C5394" w:rsidRPr="004C5394" w:rsidRDefault="004C5394" w:rsidP="004C5394">
            <w:pPr>
              <w:contextualSpacing/>
              <w:rPr>
                <w:rFonts w:asciiTheme="minorHAnsi" w:hAnsiTheme="minorHAnsi" w:cstheme="minorHAnsi"/>
                <w:sz w:val="20"/>
                <w:szCs w:val="20"/>
              </w:rPr>
            </w:pPr>
            <w:r w:rsidRPr="004C5394">
              <w:rPr>
                <w:rFonts w:asciiTheme="minorHAnsi" w:hAnsiTheme="minorHAnsi" w:cstheme="minorHAnsi"/>
                <w:sz w:val="20"/>
                <w:szCs w:val="20"/>
              </w:rPr>
              <w:t>passed down from parents to offspring.</w:t>
            </w:r>
          </w:p>
          <w:p w14:paraId="6A74D6F0" w14:textId="77777777" w:rsidR="00AB62B2" w:rsidRDefault="00AB62B2" w:rsidP="004C5394">
            <w:pPr>
              <w:contextualSpacing/>
              <w:rPr>
                <w:rFonts w:asciiTheme="minorHAnsi" w:hAnsiTheme="minorHAnsi" w:cstheme="minorHAnsi"/>
                <w:sz w:val="20"/>
                <w:szCs w:val="20"/>
              </w:rPr>
            </w:pPr>
          </w:p>
          <w:p w14:paraId="1495160F" w14:textId="6AC03317" w:rsidR="004C5394" w:rsidRPr="004C5394" w:rsidRDefault="004C5394" w:rsidP="004C5394">
            <w:pPr>
              <w:contextualSpacing/>
              <w:rPr>
                <w:rFonts w:asciiTheme="minorHAnsi" w:hAnsiTheme="minorHAnsi" w:cstheme="minorHAnsi"/>
                <w:sz w:val="20"/>
                <w:szCs w:val="20"/>
              </w:rPr>
            </w:pPr>
            <w:r w:rsidRPr="004C5394">
              <w:rPr>
                <w:rFonts w:asciiTheme="minorHAnsi" w:hAnsiTheme="minorHAnsi" w:cstheme="minorHAnsi"/>
                <w:sz w:val="20"/>
                <w:szCs w:val="20"/>
              </w:rPr>
              <w:t>The Student Exploration sheet contains three activities:</w:t>
            </w:r>
          </w:p>
          <w:p w14:paraId="367C0621" w14:textId="4188F7AA" w:rsidR="004C5394" w:rsidRPr="00AB62B2" w:rsidRDefault="004C5394" w:rsidP="00AB62B2">
            <w:pPr>
              <w:pStyle w:val="ListParagraph"/>
              <w:numPr>
                <w:ilvl w:val="0"/>
                <w:numId w:val="45"/>
              </w:numPr>
              <w:rPr>
                <w:rFonts w:asciiTheme="minorHAnsi" w:hAnsiTheme="minorHAnsi" w:cstheme="minorHAnsi"/>
                <w:szCs w:val="20"/>
              </w:rPr>
            </w:pPr>
            <w:r w:rsidRPr="00AB62B2">
              <w:rPr>
                <w:rFonts w:asciiTheme="minorHAnsi" w:hAnsiTheme="minorHAnsi" w:cstheme="minorHAnsi"/>
                <w:szCs w:val="20"/>
              </w:rPr>
              <w:t>Activity A – Students breed mice and observe the phenotypes of the offspring.</w:t>
            </w:r>
          </w:p>
          <w:p w14:paraId="4F04012B" w14:textId="0557E8F9" w:rsidR="004C5394" w:rsidRPr="00AB62B2" w:rsidRDefault="004C5394" w:rsidP="00AB62B2">
            <w:pPr>
              <w:pStyle w:val="ListParagraph"/>
              <w:numPr>
                <w:ilvl w:val="0"/>
                <w:numId w:val="45"/>
              </w:numPr>
              <w:rPr>
                <w:rFonts w:asciiTheme="minorHAnsi" w:hAnsiTheme="minorHAnsi" w:cstheme="minorHAnsi"/>
                <w:szCs w:val="20"/>
              </w:rPr>
            </w:pPr>
            <w:r w:rsidRPr="00AB62B2">
              <w:rPr>
                <w:rFonts w:asciiTheme="minorHAnsi" w:hAnsiTheme="minorHAnsi" w:cstheme="minorHAnsi"/>
                <w:szCs w:val="20"/>
              </w:rPr>
              <w:t>Activity B – Students observe how alleles are passed down from parent to offspring.</w:t>
            </w:r>
          </w:p>
          <w:p w14:paraId="4F0900EA" w14:textId="42010E40" w:rsidR="00063024" w:rsidRDefault="004C5394">
            <w:pPr>
              <w:pStyle w:val="ListParagraph"/>
              <w:numPr>
                <w:ilvl w:val="0"/>
                <w:numId w:val="45"/>
              </w:numPr>
              <w:rPr>
                <w:rFonts w:asciiTheme="minorHAnsi" w:hAnsiTheme="minorHAnsi" w:cstheme="minorHAnsi"/>
                <w:szCs w:val="20"/>
              </w:rPr>
            </w:pPr>
            <w:r w:rsidRPr="00AB62B2">
              <w:rPr>
                <w:rFonts w:asciiTheme="minorHAnsi" w:hAnsiTheme="minorHAnsi" w:cstheme="minorHAnsi"/>
                <w:szCs w:val="20"/>
              </w:rPr>
              <w:t>Activity C – Students use Punnett squares to predict the percentages of black and white</w:t>
            </w:r>
            <w:r w:rsidR="00AB62B2" w:rsidRPr="00AB62B2">
              <w:rPr>
                <w:rFonts w:asciiTheme="minorHAnsi" w:hAnsiTheme="minorHAnsi" w:cstheme="minorHAnsi"/>
                <w:szCs w:val="20"/>
              </w:rPr>
              <w:t xml:space="preserve"> </w:t>
            </w:r>
            <w:r w:rsidRPr="00AB62B2">
              <w:rPr>
                <w:rFonts w:asciiTheme="minorHAnsi" w:hAnsiTheme="minorHAnsi" w:cstheme="minorHAnsi"/>
                <w:szCs w:val="20"/>
              </w:rPr>
              <w:t>offspring of a particular parent pair.</w:t>
            </w:r>
            <w:r w:rsidRPr="00AB62B2">
              <w:rPr>
                <w:rFonts w:asciiTheme="minorHAnsi" w:hAnsiTheme="minorHAnsi" w:cstheme="minorHAnsi"/>
                <w:szCs w:val="20"/>
              </w:rPr>
              <w:cr/>
            </w:r>
          </w:p>
          <w:p w14:paraId="3B1AF2ED" w14:textId="16E9BCBF" w:rsidR="00063024" w:rsidRDefault="009C3CFB" w:rsidP="009C3CFB">
            <w:pPr>
              <w:jc w:val="center"/>
              <w:rPr>
                <w:rFonts w:asciiTheme="minorHAnsi" w:hAnsiTheme="minorHAnsi" w:cstheme="minorHAnsi"/>
                <w:sz w:val="20"/>
                <w:szCs w:val="20"/>
              </w:rPr>
            </w:pPr>
            <w:r>
              <w:rPr>
                <w:noProof/>
              </w:rPr>
              <w:drawing>
                <wp:inline distT="0" distB="0" distL="0" distR="0" wp14:anchorId="533F8F98" wp14:editId="7CAF4110">
                  <wp:extent cx="1875635" cy="2019300"/>
                  <wp:effectExtent l="0" t="0" r="0" b="0"/>
                  <wp:docPr id="586027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27479" name=""/>
                          <pic:cNvPicPr/>
                        </pic:nvPicPr>
                        <pic:blipFill>
                          <a:blip r:embed="rId21"/>
                          <a:stretch>
                            <a:fillRect/>
                          </a:stretch>
                        </pic:blipFill>
                        <pic:spPr>
                          <a:xfrm>
                            <a:off x="0" y="0"/>
                            <a:ext cx="1882080" cy="2026238"/>
                          </a:xfrm>
                          <a:prstGeom prst="rect">
                            <a:avLst/>
                          </a:prstGeom>
                        </pic:spPr>
                      </pic:pic>
                    </a:graphicData>
                  </a:graphic>
                </wp:inline>
              </w:drawing>
            </w:r>
          </w:p>
          <w:p w14:paraId="13E6482A" w14:textId="77777777" w:rsidR="00063024" w:rsidRPr="00451355" w:rsidRDefault="00063024">
            <w:pPr>
              <w:contextualSpacing/>
              <w:rPr>
                <w:rFonts w:asciiTheme="minorHAnsi" w:hAnsiTheme="minorHAnsi" w:cstheme="minorHAnsi"/>
                <w:sz w:val="20"/>
                <w:szCs w:val="20"/>
              </w:rPr>
            </w:pPr>
          </w:p>
        </w:tc>
        <w:tc>
          <w:tcPr>
            <w:tcW w:w="5301" w:type="dxa"/>
          </w:tcPr>
          <w:p w14:paraId="046B337A" w14:textId="77777777" w:rsidR="00063024" w:rsidRPr="00C70466" w:rsidRDefault="00063024">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4204CA0E" w14:textId="77777777" w:rsidR="00E254AA" w:rsidRPr="00882C8A" w:rsidRDefault="00E254AA" w:rsidP="00E254AA">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4CC85B71" w14:textId="77777777" w:rsidR="00E254AA" w:rsidRPr="00B70DBA" w:rsidRDefault="00E254AA" w:rsidP="00E254AA">
            <w:pPr>
              <w:pStyle w:val="ListParagraph"/>
              <w:numPr>
                <w:ilvl w:val="0"/>
                <w:numId w:val="10"/>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3D68EE85" w14:textId="77777777" w:rsidR="00E254AA" w:rsidRDefault="00E254AA" w:rsidP="00E254AA">
            <w:pPr>
              <w:pStyle w:val="ListParagraph"/>
              <w:numPr>
                <w:ilvl w:val="0"/>
                <w:numId w:val="10"/>
              </w:numPr>
              <w:rPr>
                <w:rFonts w:asciiTheme="minorHAnsi" w:hAnsiTheme="minorHAnsi" w:cstheme="minorHAnsi"/>
                <w:szCs w:val="20"/>
              </w:rPr>
            </w:pPr>
            <w:r>
              <w:rPr>
                <w:rFonts w:asciiTheme="minorHAnsi" w:hAnsiTheme="minorHAnsi" w:cstheme="minorHAnsi"/>
                <w:szCs w:val="20"/>
              </w:rPr>
              <w:t>Asking probing questions throughout the presentation that pushes students’ thinking.</w:t>
            </w:r>
          </w:p>
          <w:p w14:paraId="7D933071" w14:textId="77777777" w:rsidR="00E254AA" w:rsidRPr="00C877E3" w:rsidRDefault="00E254AA" w:rsidP="00E254AA">
            <w:pPr>
              <w:pStyle w:val="ListParagraph"/>
              <w:ind w:left="360"/>
              <w:rPr>
                <w:rFonts w:asciiTheme="minorHAnsi" w:hAnsiTheme="minorHAnsi" w:cstheme="minorHAnsi"/>
                <w:szCs w:val="20"/>
              </w:rPr>
            </w:pPr>
          </w:p>
          <w:p w14:paraId="12B64DDF" w14:textId="77777777" w:rsidR="00E254AA" w:rsidRPr="00882C8A" w:rsidRDefault="00E254AA" w:rsidP="00E254AA">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76D6305C" w14:textId="77777777" w:rsidR="00E254AA" w:rsidRDefault="00E254AA" w:rsidP="00E254AA">
            <w:pPr>
              <w:pStyle w:val="ListParagraph"/>
              <w:numPr>
                <w:ilvl w:val="0"/>
                <w:numId w:val="10"/>
              </w:numPr>
              <w:rPr>
                <w:rFonts w:asciiTheme="minorHAnsi" w:hAnsiTheme="minorHAnsi" w:cstheme="minorHAnsi"/>
                <w:szCs w:val="20"/>
              </w:rPr>
            </w:pPr>
            <w:r>
              <w:rPr>
                <w:rFonts w:asciiTheme="minorHAnsi" w:hAnsiTheme="minorHAnsi" w:cstheme="minorHAnsi"/>
                <w:szCs w:val="20"/>
              </w:rPr>
              <w:t>Engage in the online simulation and fill out the student document.</w:t>
            </w:r>
          </w:p>
          <w:p w14:paraId="120A3D26" w14:textId="77777777" w:rsidR="00E254AA" w:rsidRDefault="00E254AA" w:rsidP="00E254AA">
            <w:pPr>
              <w:pStyle w:val="ListParagraph"/>
              <w:numPr>
                <w:ilvl w:val="0"/>
                <w:numId w:val="10"/>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2DD89ADF" w14:textId="77777777" w:rsidR="00E254AA" w:rsidRPr="00A42491" w:rsidRDefault="00E254AA" w:rsidP="00E254AA">
            <w:pPr>
              <w:pStyle w:val="ListParagraph"/>
              <w:numPr>
                <w:ilvl w:val="0"/>
                <w:numId w:val="10"/>
              </w:numPr>
              <w:rPr>
                <w:rFonts w:asciiTheme="minorHAnsi" w:hAnsiTheme="minorHAnsi" w:cstheme="minorHAnsi"/>
                <w:szCs w:val="20"/>
              </w:rPr>
            </w:pPr>
            <w:r>
              <w:rPr>
                <w:rFonts w:asciiTheme="minorHAnsi" w:hAnsiTheme="minorHAnsi" w:cstheme="minorHAnsi"/>
                <w:szCs w:val="20"/>
              </w:rPr>
              <w:t>Write in complete sentences</w:t>
            </w:r>
          </w:p>
          <w:p w14:paraId="14B396EA" w14:textId="77777777" w:rsidR="00063024" w:rsidRPr="007C125E" w:rsidRDefault="00063024">
            <w:pPr>
              <w:pStyle w:val="ListParagraph"/>
              <w:ind w:left="360"/>
              <w:rPr>
                <w:rFonts w:asciiTheme="minorHAnsi" w:hAnsiTheme="minorHAnsi" w:cstheme="minorHAnsi"/>
                <w:szCs w:val="20"/>
              </w:rPr>
            </w:pPr>
          </w:p>
          <w:p w14:paraId="48B14F25" w14:textId="77777777" w:rsidR="00063024" w:rsidRPr="00C70466" w:rsidRDefault="00063024">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063024" w:rsidRPr="00882C8A" w14:paraId="07295A4B" w14:textId="77777777">
              <w:tc>
                <w:tcPr>
                  <w:tcW w:w="951" w:type="dxa"/>
                  <w:vMerge w:val="restart"/>
                </w:tcPr>
                <w:p w14:paraId="55362ADD" w14:textId="77777777" w:rsidR="00063024" w:rsidRPr="00882C8A" w:rsidRDefault="00063024">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58249" behindDoc="1" locked="0" layoutInCell="1" allowOverlap="1" wp14:anchorId="44BEAA89" wp14:editId="61A122C9">
                        <wp:simplePos x="0" y="0"/>
                        <wp:positionH relativeFrom="column">
                          <wp:posOffset>19050</wp:posOffset>
                        </wp:positionH>
                        <wp:positionV relativeFrom="paragraph">
                          <wp:posOffset>168910</wp:posOffset>
                        </wp:positionV>
                        <wp:extent cx="400050" cy="591820"/>
                        <wp:effectExtent l="0" t="0" r="0" b="0"/>
                        <wp:wrapSquare wrapText="bothSides"/>
                        <wp:docPr id="1024488253" name="Picture 1024488253"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40C732CB" w14:textId="77777777" w:rsidR="00BA3851" w:rsidRDefault="00BA3851" w:rsidP="00BA3851">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Interact with the simulation and answer questions regarding concepts learned.</w:t>
                  </w:r>
                </w:p>
                <w:p w14:paraId="34F46BB1" w14:textId="45AA76F3" w:rsidR="00BA3851" w:rsidRDefault="00BA3851" w:rsidP="00BA3851">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 xml:space="preserve">Investigate each </w:t>
                  </w:r>
                  <w:r w:rsidR="00D13546">
                    <w:rPr>
                      <w:rFonts w:asciiTheme="minorHAnsi" w:hAnsiTheme="minorHAnsi" w:cstheme="minorHAnsi"/>
                      <w:szCs w:val="20"/>
                    </w:rPr>
                    <w:t>scenario</w:t>
                  </w:r>
                  <w:r>
                    <w:rPr>
                      <w:rFonts w:asciiTheme="minorHAnsi" w:hAnsiTheme="minorHAnsi" w:cstheme="minorHAnsi"/>
                      <w:szCs w:val="20"/>
                    </w:rPr>
                    <w:t xml:space="preserve"> and determine the resulting genotype and phenotype.</w:t>
                  </w:r>
                </w:p>
                <w:p w14:paraId="1A1733C2" w14:textId="1FD425E4" w:rsidR="00063024" w:rsidRPr="007C125E" w:rsidRDefault="00BA3851" w:rsidP="00BA3851">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Make conclusions based on models seen.</w:t>
                  </w:r>
                </w:p>
              </w:tc>
            </w:tr>
            <w:tr w:rsidR="00063024" w:rsidRPr="00882C8A" w14:paraId="66462075" w14:textId="77777777">
              <w:tc>
                <w:tcPr>
                  <w:tcW w:w="951" w:type="dxa"/>
                  <w:vMerge/>
                </w:tcPr>
                <w:p w14:paraId="5879A74B" w14:textId="77777777" w:rsidR="00063024" w:rsidRPr="00882C8A" w:rsidRDefault="00063024">
                  <w:pPr>
                    <w:tabs>
                      <w:tab w:val="left" w:pos="7216"/>
                    </w:tabs>
                    <w:contextualSpacing/>
                    <w:rPr>
                      <w:rFonts w:asciiTheme="minorHAnsi" w:hAnsiTheme="minorHAnsi" w:cstheme="minorHAnsi"/>
                      <w:sz w:val="20"/>
                      <w:szCs w:val="20"/>
                    </w:rPr>
                  </w:pPr>
                </w:p>
              </w:tc>
              <w:tc>
                <w:tcPr>
                  <w:tcW w:w="4134" w:type="dxa"/>
                </w:tcPr>
                <w:p w14:paraId="4E13BCFD" w14:textId="77777777" w:rsidR="00063024" w:rsidRPr="00C51FFF" w:rsidRDefault="00063024">
                  <w:pPr>
                    <w:contextualSpacing/>
                    <w:rPr>
                      <w:rFonts w:asciiTheme="minorHAnsi" w:hAnsiTheme="minorHAnsi" w:cstheme="minorHAnsi"/>
                      <w:szCs w:val="20"/>
                    </w:rPr>
                  </w:pPr>
                </w:p>
              </w:tc>
            </w:tr>
            <w:tr w:rsidR="00063024" w:rsidRPr="00882C8A" w14:paraId="6C936791" w14:textId="77777777">
              <w:trPr>
                <w:trHeight w:val="80"/>
              </w:trPr>
              <w:tc>
                <w:tcPr>
                  <w:tcW w:w="951" w:type="dxa"/>
                </w:tcPr>
                <w:p w14:paraId="2B580D95" w14:textId="77777777" w:rsidR="00063024" w:rsidRPr="00882C8A" w:rsidRDefault="00063024">
                  <w:pPr>
                    <w:tabs>
                      <w:tab w:val="left" w:pos="7216"/>
                    </w:tabs>
                    <w:contextualSpacing/>
                    <w:rPr>
                      <w:rFonts w:asciiTheme="minorHAnsi" w:hAnsiTheme="minorHAnsi" w:cstheme="minorHAnsi"/>
                      <w:sz w:val="20"/>
                      <w:szCs w:val="20"/>
                    </w:rPr>
                  </w:pPr>
                </w:p>
              </w:tc>
              <w:tc>
                <w:tcPr>
                  <w:tcW w:w="4134" w:type="dxa"/>
                </w:tcPr>
                <w:p w14:paraId="6C0DE83D" w14:textId="77777777" w:rsidR="00063024" w:rsidRPr="00882C8A" w:rsidRDefault="00063024">
                  <w:pPr>
                    <w:tabs>
                      <w:tab w:val="left" w:pos="7216"/>
                    </w:tabs>
                    <w:contextualSpacing/>
                    <w:rPr>
                      <w:rFonts w:asciiTheme="minorHAnsi" w:hAnsiTheme="minorHAnsi" w:cstheme="minorHAnsi"/>
                      <w:sz w:val="20"/>
                      <w:szCs w:val="20"/>
                    </w:rPr>
                  </w:pPr>
                </w:p>
              </w:tc>
            </w:tr>
            <w:tr w:rsidR="00063024" w:rsidRPr="00882C8A" w14:paraId="69933E46" w14:textId="77777777">
              <w:tc>
                <w:tcPr>
                  <w:tcW w:w="951" w:type="dxa"/>
                  <w:vMerge w:val="restart"/>
                </w:tcPr>
                <w:p w14:paraId="6DF905CE" w14:textId="77777777" w:rsidR="00063024" w:rsidRPr="00882C8A" w:rsidRDefault="00063024">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58250" behindDoc="1" locked="0" layoutInCell="1" allowOverlap="1" wp14:anchorId="7DC0563A" wp14:editId="56B8EDC6">
                        <wp:simplePos x="0" y="0"/>
                        <wp:positionH relativeFrom="column">
                          <wp:posOffset>38100</wp:posOffset>
                        </wp:positionH>
                        <wp:positionV relativeFrom="paragraph">
                          <wp:posOffset>149860</wp:posOffset>
                        </wp:positionV>
                        <wp:extent cx="477520" cy="504825"/>
                        <wp:effectExtent l="0" t="0" r="0" b="0"/>
                        <wp:wrapSquare wrapText="bothSides"/>
                        <wp:docPr id="55129477" name="Picture 55129477"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250D1992" w14:textId="1D1941E1" w:rsidR="00310C7D" w:rsidRDefault="00310C7D">
                  <w:pPr>
                    <w:pStyle w:val="ListParagraph"/>
                    <w:numPr>
                      <w:ilvl w:val="0"/>
                      <w:numId w:val="3"/>
                    </w:numPr>
                    <w:tabs>
                      <w:tab w:val="left" w:pos="7216"/>
                    </w:tabs>
                    <w:ind w:left="150" w:hanging="150"/>
                    <w:rPr>
                      <w:rFonts w:asciiTheme="minorHAnsi" w:hAnsiTheme="minorHAnsi" w:cstheme="minorHAnsi"/>
                      <w:szCs w:val="20"/>
                    </w:rPr>
                  </w:pPr>
                  <w:r w:rsidRPr="00310C7D">
                    <w:rPr>
                      <w:rFonts w:asciiTheme="minorHAnsi" w:hAnsiTheme="minorHAnsi" w:cstheme="minorHAnsi"/>
                      <w:szCs w:val="20"/>
                    </w:rPr>
                    <w:t xml:space="preserve">When one allele of a gene overrules the other, the dominant allele is expressed and the recessive allele is masked. </w:t>
                  </w:r>
                </w:p>
                <w:p w14:paraId="5B153E1E" w14:textId="2036BD7E" w:rsidR="00260A6E" w:rsidRDefault="00BB6C63">
                  <w:pPr>
                    <w:pStyle w:val="ListParagraph"/>
                    <w:numPr>
                      <w:ilvl w:val="0"/>
                      <w:numId w:val="3"/>
                    </w:numPr>
                    <w:tabs>
                      <w:tab w:val="left" w:pos="7216"/>
                    </w:tabs>
                    <w:ind w:left="150" w:hanging="150"/>
                    <w:rPr>
                      <w:rFonts w:asciiTheme="minorHAnsi" w:hAnsiTheme="minorHAnsi" w:cstheme="minorHAnsi"/>
                      <w:szCs w:val="20"/>
                    </w:rPr>
                  </w:pPr>
                  <w:r w:rsidRPr="00BB6C63">
                    <w:rPr>
                      <w:rFonts w:asciiTheme="minorHAnsi" w:hAnsiTheme="minorHAnsi" w:cstheme="minorHAnsi"/>
                      <w:szCs w:val="20"/>
                    </w:rPr>
                    <w:t>Homozygous</w:t>
                  </w:r>
                  <w:r>
                    <w:rPr>
                      <w:rFonts w:asciiTheme="minorHAnsi" w:hAnsiTheme="minorHAnsi" w:cstheme="minorHAnsi"/>
                      <w:szCs w:val="20"/>
                    </w:rPr>
                    <w:t xml:space="preserve"> (AA, aa)</w:t>
                  </w:r>
                  <w:r w:rsidRPr="00BB6C63">
                    <w:rPr>
                      <w:rFonts w:asciiTheme="minorHAnsi" w:hAnsiTheme="minorHAnsi" w:cstheme="minorHAnsi"/>
                      <w:szCs w:val="20"/>
                    </w:rPr>
                    <w:t xml:space="preserve"> means having two identical versions of a gene, while heterozygous </w:t>
                  </w:r>
                  <w:r>
                    <w:rPr>
                      <w:rFonts w:asciiTheme="minorHAnsi" w:hAnsiTheme="minorHAnsi" w:cstheme="minorHAnsi"/>
                      <w:szCs w:val="20"/>
                    </w:rPr>
                    <w:t xml:space="preserve">(Aa) </w:t>
                  </w:r>
                  <w:r w:rsidRPr="00BB6C63">
                    <w:rPr>
                      <w:rFonts w:asciiTheme="minorHAnsi" w:hAnsiTheme="minorHAnsi" w:cstheme="minorHAnsi"/>
                      <w:szCs w:val="20"/>
                    </w:rPr>
                    <w:t>means having two different versions of a gene</w:t>
                  </w:r>
                  <w:r>
                    <w:rPr>
                      <w:rFonts w:asciiTheme="minorHAnsi" w:hAnsiTheme="minorHAnsi" w:cstheme="minorHAnsi"/>
                      <w:szCs w:val="20"/>
                    </w:rPr>
                    <w:t>.</w:t>
                  </w:r>
                </w:p>
                <w:p w14:paraId="799CEA9C" w14:textId="77777777" w:rsidR="00E2544B" w:rsidRDefault="00E2544B" w:rsidP="00E2544B">
                  <w:pPr>
                    <w:pStyle w:val="ListParagraph"/>
                    <w:numPr>
                      <w:ilvl w:val="0"/>
                      <w:numId w:val="3"/>
                    </w:numPr>
                    <w:tabs>
                      <w:tab w:val="left" w:pos="7216"/>
                    </w:tabs>
                    <w:ind w:left="150" w:hanging="150"/>
                    <w:rPr>
                      <w:rFonts w:asciiTheme="minorHAnsi" w:hAnsiTheme="minorHAnsi" w:cstheme="minorHAnsi"/>
                      <w:szCs w:val="20"/>
                    </w:rPr>
                  </w:pPr>
                  <w:r w:rsidRPr="00FC503B">
                    <w:rPr>
                      <w:rFonts w:asciiTheme="minorHAnsi" w:hAnsiTheme="minorHAnsi" w:cstheme="minorHAnsi"/>
                      <w:szCs w:val="20"/>
                    </w:rPr>
                    <w:t>The Punnett square is a table in which all of the possible outcomes for a genetic cross between two individuals with known genotypes are given.</w:t>
                  </w:r>
                </w:p>
                <w:p w14:paraId="1C7E625B" w14:textId="77777777" w:rsidR="00E2544B" w:rsidRDefault="00E2544B" w:rsidP="00E2544B">
                  <w:pPr>
                    <w:pStyle w:val="ListParagraph"/>
                    <w:numPr>
                      <w:ilvl w:val="0"/>
                      <w:numId w:val="3"/>
                    </w:numPr>
                    <w:tabs>
                      <w:tab w:val="left" w:pos="7216"/>
                    </w:tabs>
                    <w:ind w:left="150" w:hanging="150"/>
                    <w:rPr>
                      <w:rFonts w:asciiTheme="minorHAnsi" w:hAnsiTheme="minorHAnsi" w:cstheme="minorHAnsi"/>
                      <w:szCs w:val="20"/>
                    </w:rPr>
                  </w:pPr>
                  <w:r w:rsidRPr="00E2544B">
                    <w:rPr>
                      <w:rFonts w:asciiTheme="minorHAnsi" w:hAnsiTheme="minorHAnsi" w:cstheme="minorHAnsi"/>
                      <w:szCs w:val="20"/>
                    </w:rPr>
                    <w:t>Genotype refers to an organism's genetic makeup, while phenotype refers to its observable traits</w:t>
                  </w:r>
                  <w:r>
                    <w:rPr>
                      <w:rFonts w:asciiTheme="minorHAnsi" w:hAnsiTheme="minorHAnsi" w:cstheme="minorHAnsi"/>
                      <w:szCs w:val="20"/>
                    </w:rPr>
                    <w:t>.</w:t>
                  </w:r>
                </w:p>
                <w:p w14:paraId="0560B1D7" w14:textId="2C0A5C10" w:rsidR="00FC503B" w:rsidRPr="00E2544B" w:rsidRDefault="00A20AC0" w:rsidP="00E2544B">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A monohybrid cross is one involving only one trait</w:t>
                  </w:r>
                  <w:r w:rsidR="00E2544B">
                    <w:rPr>
                      <w:rFonts w:asciiTheme="minorHAnsi" w:hAnsiTheme="minorHAnsi" w:cstheme="minorHAnsi"/>
                      <w:szCs w:val="20"/>
                    </w:rPr>
                    <w:t>.</w:t>
                  </w:r>
                </w:p>
              </w:tc>
            </w:tr>
            <w:tr w:rsidR="00063024" w:rsidRPr="00882C8A" w14:paraId="03B88DED" w14:textId="77777777">
              <w:tc>
                <w:tcPr>
                  <w:tcW w:w="951" w:type="dxa"/>
                  <w:vMerge/>
                </w:tcPr>
                <w:p w14:paraId="50C8F3F9" w14:textId="77777777" w:rsidR="00063024" w:rsidRPr="00882C8A" w:rsidRDefault="00063024">
                  <w:pPr>
                    <w:tabs>
                      <w:tab w:val="left" w:pos="7216"/>
                    </w:tabs>
                    <w:contextualSpacing/>
                    <w:rPr>
                      <w:rFonts w:asciiTheme="minorHAnsi" w:hAnsiTheme="minorHAnsi" w:cstheme="minorHAnsi"/>
                      <w:sz w:val="20"/>
                      <w:szCs w:val="20"/>
                    </w:rPr>
                  </w:pPr>
                </w:p>
              </w:tc>
              <w:tc>
                <w:tcPr>
                  <w:tcW w:w="4134" w:type="dxa"/>
                </w:tcPr>
                <w:p w14:paraId="48446A8D" w14:textId="77777777" w:rsidR="00063024" w:rsidRPr="00C51FFF" w:rsidRDefault="00063024">
                  <w:pPr>
                    <w:tabs>
                      <w:tab w:val="left" w:pos="7216"/>
                    </w:tabs>
                    <w:contextualSpacing/>
                    <w:rPr>
                      <w:rFonts w:asciiTheme="minorHAnsi" w:hAnsiTheme="minorHAnsi" w:cstheme="minorHAnsi"/>
                      <w:szCs w:val="20"/>
                    </w:rPr>
                  </w:pPr>
                </w:p>
              </w:tc>
            </w:tr>
          </w:tbl>
          <w:p w14:paraId="5A296362" w14:textId="77777777" w:rsidR="00063024" w:rsidRPr="00882C8A" w:rsidRDefault="00063024">
            <w:pPr>
              <w:tabs>
                <w:tab w:val="left" w:pos="7216"/>
              </w:tabs>
              <w:contextualSpacing/>
              <w:rPr>
                <w:rFonts w:asciiTheme="minorHAnsi" w:hAnsiTheme="minorHAnsi" w:cstheme="minorHAnsi"/>
                <w:sz w:val="20"/>
                <w:szCs w:val="20"/>
              </w:rPr>
            </w:pPr>
          </w:p>
        </w:tc>
      </w:tr>
    </w:tbl>
    <w:p w14:paraId="3C980914" w14:textId="77777777" w:rsidR="00063024" w:rsidRDefault="00063024" w:rsidP="00FB6B5E">
      <w:pPr>
        <w:ind w:left="-810" w:firstLine="90"/>
        <w:contextualSpacing/>
        <w:rPr>
          <w:rFonts w:asciiTheme="minorHAnsi" w:hAnsiTheme="minorHAnsi" w:cstheme="minorHAnsi"/>
          <w:sz w:val="16"/>
        </w:rPr>
      </w:pPr>
    </w:p>
    <w:tbl>
      <w:tblPr>
        <w:tblStyle w:val="TableGrid"/>
        <w:tblW w:w="14665" w:type="dxa"/>
        <w:tblLook w:val="04A0" w:firstRow="1" w:lastRow="0" w:firstColumn="1" w:lastColumn="0" w:noHBand="0" w:noVBand="1"/>
      </w:tblPr>
      <w:tblGrid>
        <w:gridCol w:w="3964"/>
        <w:gridCol w:w="4733"/>
        <w:gridCol w:w="667"/>
        <w:gridCol w:w="5301"/>
      </w:tblGrid>
      <w:tr w:rsidR="00063024" w:rsidRPr="00882C8A" w14:paraId="757BF66B" w14:textId="77777777">
        <w:trPr>
          <w:trHeight w:val="389"/>
        </w:trPr>
        <w:tc>
          <w:tcPr>
            <w:tcW w:w="8697" w:type="dxa"/>
            <w:gridSpan w:val="2"/>
            <w:vAlign w:val="center"/>
          </w:tcPr>
          <w:p w14:paraId="7FD085B5" w14:textId="035684CE" w:rsidR="00063024" w:rsidRPr="00882C8A" w:rsidRDefault="009C3CFB">
            <w:pPr>
              <w:contextualSpacing/>
              <w:rPr>
                <w:rFonts w:asciiTheme="minorHAnsi" w:hAnsiTheme="minorHAnsi" w:cstheme="minorHAnsi"/>
                <w:b/>
                <w:bCs/>
                <w:sz w:val="20"/>
                <w:szCs w:val="20"/>
              </w:rPr>
            </w:pPr>
            <w:r>
              <w:rPr>
                <w:rFonts w:asciiTheme="minorHAnsi" w:hAnsiTheme="minorHAnsi" w:cstheme="minorHAnsi"/>
                <w:b/>
                <w:bCs/>
                <w:sz w:val="20"/>
                <w:szCs w:val="20"/>
              </w:rPr>
              <w:lastRenderedPageBreak/>
              <w:t>L</w:t>
            </w:r>
            <w:r w:rsidR="00063024" w:rsidRPr="00882C8A">
              <w:rPr>
                <w:rFonts w:asciiTheme="minorHAnsi" w:hAnsiTheme="minorHAnsi" w:cstheme="minorHAnsi"/>
                <w:b/>
                <w:bCs/>
                <w:sz w:val="20"/>
                <w:szCs w:val="20"/>
              </w:rPr>
              <w:t>esson #</w:t>
            </w:r>
            <w:r w:rsidR="00063024">
              <w:rPr>
                <w:rFonts w:asciiTheme="minorHAnsi" w:hAnsiTheme="minorHAnsi" w:cstheme="minorHAnsi"/>
                <w:b/>
                <w:bCs/>
                <w:sz w:val="20"/>
                <w:szCs w:val="20"/>
              </w:rPr>
              <w:t>5</w:t>
            </w:r>
            <w:r w:rsidR="00063024" w:rsidRPr="00882C8A">
              <w:rPr>
                <w:rFonts w:asciiTheme="minorHAnsi" w:hAnsiTheme="minorHAnsi" w:cstheme="minorHAnsi"/>
                <w:b/>
                <w:bCs/>
                <w:sz w:val="20"/>
                <w:szCs w:val="20"/>
              </w:rPr>
              <w:t xml:space="preserve">: </w:t>
            </w:r>
            <w:r w:rsidR="00593ED8">
              <w:rPr>
                <w:rFonts w:asciiTheme="minorHAnsi" w:hAnsiTheme="minorHAnsi" w:cstheme="minorHAnsi"/>
                <w:b/>
                <w:bCs/>
                <w:sz w:val="20"/>
                <w:szCs w:val="20"/>
              </w:rPr>
              <w:t>Mendelian Genetics (Di-hybrid Crosses)</w:t>
            </w:r>
          </w:p>
        </w:tc>
        <w:tc>
          <w:tcPr>
            <w:tcW w:w="5968" w:type="dxa"/>
            <w:gridSpan w:val="2"/>
            <w:vAlign w:val="center"/>
          </w:tcPr>
          <w:p w14:paraId="7DA6724D" w14:textId="77777777" w:rsidR="00063024" w:rsidRPr="00882C8A" w:rsidRDefault="00063024">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063024" w:rsidRPr="00882C8A" w14:paraId="312395FD" w14:textId="77777777">
        <w:tc>
          <w:tcPr>
            <w:tcW w:w="3964" w:type="dxa"/>
          </w:tcPr>
          <w:p w14:paraId="2FA97037" w14:textId="77777777" w:rsidR="00063024" w:rsidRPr="00C70466" w:rsidRDefault="00063024">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1242C5E0" w14:textId="3ED7730B" w:rsidR="00063024" w:rsidRPr="00882C8A" w:rsidRDefault="00063024">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sidR="00DB196C">
              <w:rPr>
                <w:rFonts w:asciiTheme="minorHAnsi" w:hAnsiTheme="minorHAnsi" w:cstheme="minorHAnsi"/>
                <w:bCs/>
                <w:sz w:val="20"/>
                <w:szCs w:val="20"/>
              </w:rPr>
              <w:t>Determine genotypic and phenotypic ratios from a dihybrid cross.</w:t>
            </w:r>
          </w:p>
          <w:p w14:paraId="26ADD853" w14:textId="77777777" w:rsidR="00063024" w:rsidRPr="00C70466" w:rsidRDefault="00063024">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7650B999" w14:textId="6751D3CE" w:rsidR="00063024" w:rsidRPr="00953B05" w:rsidRDefault="00953B05">
            <w:pPr>
              <w:pStyle w:val="paragraph"/>
              <w:spacing w:before="0" w:beforeAutospacing="0" w:after="0" w:afterAutospacing="0"/>
              <w:contextualSpacing/>
              <w:textAlignment w:val="baseline"/>
              <w:rPr>
                <w:rStyle w:val="normaltextrun"/>
                <w:rFonts w:asciiTheme="minorHAnsi" w:hAnsiTheme="minorHAnsi" w:cstheme="minorHAnsi"/>
                <w:sz w:val="20"/>
                <w:szCs w:val="20"/>
              </w:rPr>
            </w:pPr>
            <w:r w:rsidRPr="00953B05">
              <w:rPr>
                <w:rFonts w:asciiTheme="minorHAnsi" w:hAnsiTheme="minorHAnsi" w:cstheme="minorHAnsi"/>
                <w:b/>
                <w:bCs/>
                <w:sz w:val="20"/>
                <w:szCs w:val="20"/>
                <w:shd w:val="clear" w:color="auto" w:fill="E2EFD9" w:themeFill="accent6" w:themeFillTint="33"/>
              </w:rPr>
              <w:t>B.8.B</w:t>
            </w:r>
            <w:r w:rsidRPr="00953B05">
              <w:rPr>
                <w:rFonts w:asciiTheme="minorHAnsi" w:hAnsiTheme="minorHAnsi" w:cstheme="minorHAnsi"/>
                <w:sz w:val="20"/>
                <w:szCs w:val="20"/>
                <w:shd w:val="clear" w:color="auto" w:fill="E2EFD9" w:themeFill="accent6" w:themeFillTint="33"/>
              </w:rPr>
              <w:t xml:space="preserve"> – predict possible outcomes of various genetic combinations using monohybrid and dihybrid crosses, including non-Mendelian traits of incomplete dominance, codominance, sex-linked traits, and multiple alleles</w:t>
            </w:r>
          </w:p>
          <w:p w14:paraId="11ED0D6F" w14:textId="77777777" w:rsidR="00063024" w:rsidRPr="00C70466" w:rsidRDefault="00063024">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7543D50B" w14:textId="77777777" w:rsidR="00E254AA" w:rsidRDefault="00E254AA" w:rsidP="00E254AA">
            <w:pPr>
              <w:contextualSpacing/>
              <w:rPr>
                <w:rFonts w:asciiTheme="minorHAnsi" w:hAnsiTheme="minorHAnsi" w:cstheme="minorHAnsi"/>
                <w:sz w:val="20"/>
                <w:szCs w:val="20"/>
              </w:rPr>
            </w:pPr>
            <w:r>
              <w:rPr>
                <w:rFonts w:asciiTheme="minorHAnsi" w:hAnsiTheme="minorHAnsi" w:cstheme="minorHAnsi"/>
                <w:sz w:val="20"/>
                <w:szCs w:val="20"/>
              </w:rPr>
              <w:t>Monohybrid</w:t>
            </w:r>
          </w:p>
          <w:p w14:paraId="7D8E568D" w14:textId="3B5CEF8A" w:rsidR="00E254AA" w:rsidRDefault="00E254AA" w:rsidP="00E254AA">
            <w:pPr>
              <w:contextualSpacing/>
              <w:rPr>
                <w:rFonts w:asciiTheme="minorHAnsi" w:hAnsiTheme="minorHAnsi" w:cstheme="minorHAnsi"/>
                <w:sz w:val="20"/>
                <w:szCs w:val="20"/>
              </w:rPr>
            </w:pPr>
            <w:r>
              <w:rPr>
                <w:rFonts w:asciiTheme="minorHAnsi" w:hAnsiTheme="minorHAnsi" w:cstheme="minorHAnsi"/>
                <w:sz w:val="20"/>
                <w:szCs w:val="20"/>
              </w:rPr>
              <w:t>Dihybrid</w:t>
            </w:r>
          </w:p>
          <w:p w14:paraId="465110A4" w14:textId="77777777" w:rsidR="00E254AA" w:rsidRDefault="00E254AA" w:rsidP="00E254AA">
            <w:pPr>
              <w:contextualSpacing/>
              <w:rPr>
                <w:rFonts w:asciiTheme="minorHAnsi" w:hAnsiTheme="minorHAnsi" w:cstheme="minorHAnsi"/>
                <w:sz w:val="20"/>
                <w:szCs w:val="20"/>
              </w:rPr>
            </w:pPr>
            <w:r>
              <w:rPr>
                <w:rFonts w:asciiTheme="minorHAnsi" w:hAnsiTheme="minorHAnsi" w:cstheme="minorHAnsi"/>
                <w:sz w:val="20"/>
                <w:szCs w:val="20"/>
              </w:rPr>
              <w:t>Genotype</w:t>
            </w:r>
          </w:p>
          <w:p w14:paraId="2EF830FB" w14:textId="77777777" w:rsidR="00E254AA" w:rsidRDefault="00E254AA" w:rsidP="00E254AA">
            <w:pPr>
              <w:contextualSpacing/>
              <w:rPr>
                <w:rFonts w:asciiTheme="minorHAnsi" w:hAnsiTheme="minorHAnsi" w:cstheme="minorHAnsi"/>
                <w:sz w:val="20"/>
                <w:szCs w:val="20"/>
              </w:rPr>
            </w:pPr>
            <w:r>
              <w:rPr>
                <w:rFonts w:asciiTheme="minorHAnsi" w:hAnsiTheme="minorHAnsi" w:cstheme="minorHAnsi"/>
                <w:sz w:val="20"/>
                <w:szCs w:val="20"/>
              </w:rPr>
              <w:t>Phenotype</w:t>
            </w:r>
          </w:p>
          <w:p w14:paraId="027BD904" w14:textId="77777777" w:rsidR="00E254AA" w:rsidRDefault="00E254AA" w:rsidP="00E254AA">
            <w:pPr>
              <w:contextualSpacing/>
              <w:rPr>
                <w:rFonts w:asciiTheme="minorHAnsi" w:hAnsiTheme="minorHAnsi" w:cstheme="minorHAnsi"/>
                <w:sz w:val="20"/>
                <w:szCs w:val="20"/>
              </w:rPr>
            </w:pPr>
            <w:r>
              <w:rPr>
                <w:rFonts w:asciiTheme="minorHAnsi" w:hAnsiTheme="minorHAnsi" w:cstheme="minorHAnsi"/>
                <w:sz w:val="20"/>
                <w:szCs w:val="20"/>
              </w:rPr>
              <w:t xml:space="preserve">Homozygous dominant </w:t>
            </w:r>
          </w:p>
          <w:p w14:paraId="64411B09" w14:textId="77777777" w:rsidR="00E254AA" w:rsidRDefault="00E254AA" w:rsidP="00E254AA">
            <w:pPr>
              <w:contextualSpacing/>
              <w:rPr>
                <w:rFonts w:asciiTheme="minorHAnsi" w:hAnsiTheme="minorHAnsi" w:cstheme="minorHAnsi"/>
                <w:sz w:val="20"/>
                <w:szCs w:val="20"/>
              </w:rPr>
            </w:pPr>
            <w:r>
              <w:rPr>
                <w:rFonts w:asciiTheme="minorHAnsi" w:hAnsiTheme="minorHAnsi" w:cstheme="minorHAnsi"/>
                <w:sz w:val="20"/>
                <w:szCs w:val="20"/>
              </w:rPr>
              <w:t>Homozygous recessive</w:t>
            </w:r>
          </w:p>
          <w:p w14:paraId="30B70509" w14:textId="77777777" w:rsidR="00E254AA" w:rsidRDefault="00E254AA" w:rsidP="00E254AA">
            <w:pPr>
              <w:contextualSpacing/>
              <w:rPr>
                <w:rFonts w:asciiTheme="minorHAnsi" w:hAnsiTheme="minorHAnsi" w:cstheme="minorHAnsi"/>
                <w:sz w:val="20"/>
                <w:szCs w:val="20"/>
              </w:rPr>
            </w:pPr>
            <w:r>
              <w:rPr>
                <w:rFonts w:asciiTheme="minorHAnsi" w:hAnsiTheme="minorHAnsi" w:cstheme="minorHAnsi"/>
                <w:sz w:val="20"/>
                <w:szCs w:val="20"/>
              </w:rPr>
              <w:t>Heterozygous</w:t>
            </w:r>
          </w:p>
          <w:p w14:paraId="7848EFCD" w14:textId="77777777" w:rsidR="00E254AA" w:rsidRDefault="00E254AA" w:rsidP="00E254AA">
            <w:pPr>
              <w:contextualSpacing/>
              <w:rPr>
                <w:rFonts w:asciiTheme="minorHAnsi" w:hAnsiTheme="minorHAnsi" w:cstheme="minorHAnsi"/>
                <w:sz w:val="20"/>
                <w:szCs w:val="20"/>
              </w:rPr>
            </w:pPr>
            <w:r>
              <w:rPr>
                <w:rFonts w:asciiTheme="minorHAnsi" w:hAnsiTheme="minorHAnsi" w:cstheme="minorHAnsi"/>
                <w:sz w:val="20"/>
                <w:szCs w:val="20"/>
              </w:rPr>
              <w:t>Punnett square</w:t>
            </w:r>
          </w:p>
          <w:p w14:paraId="21247AE5" w14:textId="77777777" w:rsidR="00E254AA" w:rsidRDefault="00E254AA" w:rsidP="00E254AA">
            <w:pPr>
              <w:contextualSpacing/>
              <w:rPr>
                <w:rFonts w:asciiTheme="minorHAnsi" w:hAnsiTheme="minorHAnsi" w:cstheme="minorHAnsi"/>
                <w:sz w:val="20"/>
                <w:szCs w:val="20"/>
              </w:rPr>
            </w:pPr>
            <w:r>
              <w:rPr>
                <w:rFonts w:asciiTheme="minorHAnsi" w:hAnsiTheme="minorHAnsi" w:cstheme="minorHAnsi"/>
                <w:sz w:val="20"/>
                <w:szCs w:val="20"/>
              </w:rPr>
              <w:t xml:space="preserve">Dominant </w:t>
            </w:r>
          </w:p>
          <w:p w14:paraId="0F8B5A91" w14:textId="77777777" w:rsidR="00E254AA" w:rsidRDefault="00E254AA" w:rsidP="00E254AA">
            <w:pPr>
              <w:contextualSpacing/>
              <w:rPr>
                <w:rFonts w:asciiTheme="minorHAnsi" w:hAnsiTheme="minorHAnsi" w:cstheme="minorHAnsi"/>
                <w:sz w:val="20"/>
                <w:szCs w:val="20"/>
              </w:rPr>
            </w:pPr>
            <w:r>
              <w:rPr>
                <w:rFonts w:asciiTheme="minorHAnsi" w:hAnsiTheme="minorHAnsi" w:cstheme="minorHAnsi"/>
                <w:sz w:val="20"/>
                <w:szCs w:val="20"/>
              </w:rPr>
              <w:t>Recessive</w:t>
            </w:r>
          </w:p>
          <w:p w14:paraId="4E290FB3" w14:textId="77777777" w:rsidR="00063024" w:rsidRDefault="00063024">
            <w:pPr>
              <w:contextualSpacing/>
              <w:rPr>
                <w:rFonts w:asciiTheme="minorHAnsi" w:hAnsiTheme="minorHAnsi" w:cstheme="minorHAnsi"/>
                <w:sz w:val="20"/>
                <w:szCs w:val="20"/>
              </w:rPr>
            </w:pPr>
          </w:p>
          <w:p w14:paraId="184C1E98" w14:textId="77777777" w:rsidR="00063024" w:rsidRPr="00C70466" w:rsidRDefault="00063024">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Science Practices</w:t>
            </w:r>
          </w:p>
          <w:p w14:paraId="3B3E7B85" w14:textId="77777777" w:rsidR="00063024" w:rsidRDefault="00063024">
            <w:pPr>
              <w:pStyle w:val="ListParagraph"/>
              <w:numPr>
                <w:ilvl w:val="0"/>
                <w:numId w:val="8"/>
              </w:numPr>
              <w:rPr>
                <w:rFonts w:asciiTheme="minorHAnsi" w:hAnsiTheme="minorHAnsi" w:cstheme="minorHAnsi"/>
                <w:szCs w:val="20"/>
              </w:rPr>
            </w:pPr>
            <w:r>
              <w:rPr>
                <w:rFonts w:asciiTheme="minorHAnsi" w:hAnsiTheme="minorHAnsi" w:cstheme="minorHAnsi"/>
                <w:szCs w:val="20"/>
              </w:rPr>
              <w:t>Asking Questions</w:t>
            </w:r>
          </w:p>
          <w:p w14:paraId="67157009" w14:textId="77777777" w:rsidR="00063024" w:rsidRDefault="00063024">
            <w:pPr>
              <w:pStyle w:val="ListParagraph"/>
              <w:numPr>
                <w:ilvl w:val="0"/>
                <w:numId w:val="8"/>
              </w:numPr>
              <w:rPr>
                <w:rFonts w:asciiTheme="minorHAnsi" w:hAnsiTheme="minorHAnsi" w:cstheme="minorHAnsi"/>
                <w:szCs w:val="20"/>
              </w:rPr>
            </w:pPr>
            <w:r>
              <w:rPr>
                <w:rFonts w:asciiTheme="minorHAnsi" w:hAnsiTheme="minorHAnsi" w:cstheme="minorHAnsi"/>
                <w:szCs w:val="20"/>
              </w:rPr>
              <w:t>Developing and Using Models</w:t>
            </w:r>
          </w:p>
          <w:p w14:paraId="3C77F77D" w14:textId="77777777" w:rsidR="00063024" w:rsidRDefault="00063024">
            <w:pPr>
              <w:pStyle w:val="ListParagraph"/>
              <w:numPr>
                <w:ilvl w:val="0"/>
                <w:numId w:val="8"/>
              </w:numPr>
              <w:rPr>
                <w:rFonts w:asciiTheme="minorHAnsi" w:hAnsiTheme="minorHAnsi" w:cstheme="minorHAnsi"/>
                <w:szCs w:val="20"/>
              </w:rPr>
            </w:pPr>
            <w:r>
              <w:rPr>
                <w:rFonts w:asciiTheme="minorHAnsi" w:hAnsiTheme="minorHAnsi" w:cstheme="minorHAnsi"/>
                <w:szCs w:val="20"/>
              </w:rPr>
              <w:t>Planning and Carrying Out Investigations</w:t>
            </w:r>
          </w:p>
          <w:p w14:paraId="615E57AA" w14:textId="77777777" w:rsidR="00063024" w:rsidRDefault="00063024">
            <w:pPr>
              <w:pStyle w:val="ListParagraph"/>
              <w:numPr>
                <w:ilvl w:val="0"/>
                <w:numId w:val="8"/>
              </w:numPr>
              <w:rPr>
                <w:rFonts w:asciiTheme="minorHAnsi" w:hAnsiTheme="minorHAnsi" w:cstheme="minorHAnsi"/>
                <w:szCs w:val="20"/>
              </w:rPr>
            </w:pPr>
            <w:r>
              <w:rPr>
                <w:rFonts w:asciiTheme="minorHAnsi" w:hAnsiTheme="minorHAnsi" w:cstheme="minorHAnsi"/>
                <w:szCs w:val="20"/>
              </w:rPr>
              <w:t>Using Mathematics</w:t>
            </w:r>
          </w:p>
          <w:p w14:paraId="7B560C1E" w14:textId="77777777" w:rsidR="00063024" w:rsidRDefault="00063024">
            <w:pPr>
              <w:pStyle w:val="ListParagraph"/>
              <w:numPr>
                <w:ilvl w:val="0"/>
                <w:numId w:val="8"/>
              </w:numPr>
              <w:rPr>
                <w:rFonts w:asciiTheme="minorHAnsi" w:hAnsiTheme="minorHAnsi" w:cstheme="minorHAnsi"/>
                <w:szCs w:val="20"/>
              </w:rPr>
            </w:pPr>
            <w:r>
              <w:rPr>
                <w:rFonts w:asciiTheme="minorHAnsi" w:hAnsiTheme="minorHAnsi" w:cstheme="minorHAnsi"/>
                <w:szCs w:val="20"/>
              </w:rPr>
              <w:t>Constructing Explanations</w:t>
            </w:r>
          </w:p>
          <w:p w14:paraId="2F1BC24D" w14:textId="77777777" w:rsidR="00063024" w:rsidRDefault="00063024">
            <w:pPr>
              <w:pStyle w:val="ListParagraph"/>
              <w:numPr>
                <w:ilvl w:val="0"/>
                <w:numId w:val="8"/>
              </w:numPr>
              <w:rPr>
                <w:rFonts w:asciiTheme="minorHAnsi" w:hAnsiTheme="minorHAnsi" w:cstheme="minorHAnsi"/>
                <w:szCs w:val="20"/>
              </w:rPr>
            </w:pPr>
            <w:r>
              <w:rPr>
                <w:rFonts w:asciiTheme="minorHAnsi" w:hAnsiTheme="minorHAnsi" w:cstheme="minorHAnsi"/>
                <w:szCs w:val="20"/>
              </w:rPr>
              <w:t>Engaging in Argument from Evidence</w:t>
            </w:r>
          </w:p>
          <w:p w14:paraId="56F9D0EC" w14:textId="77777777" w:rsidR="00063024" w:rsidRPr="007C125E" w:rsidRDefault="00063024">
            <w:pPr>
              <w:pStyle w:val="ListParagraph"/>
              <w:numPr>
                <w:ilvl w:val="0"/>
                <w:numId w:val="8"/>
              </w:numPr>
              <w:rPr>
                <w:rFonts w:asciiTheme="minorHAnsi" w:hAnsiTheme="minorHAnsi" w:cstheme="minorHAnsi"/>
                <w:szCs w:val="20"/>
              </w:rPr>
            </w:pPr>
            <w:r>
              <w:rPr>
                <w:rFonts w:asciiTheme="minorHAnsi" w:hAnsiTheme="minorHAnsi" w:cstheme="minorHAnsi"/>
                <w:szCs w:val="20"/>
              </w:rPr>
              <w:t>Communicating Information</w:t>
            </w:r>
          </w:p>
        </w:tc>
        <w:tc>
          <w:tcPr>
            <w:tcW w:w="5400" w:type="dxa"/>
            <w:gridSpan w:val="2"/>
          </w:tcPr>
          <w:p w14:paraId="48D0DC7A" w14:textId="77777777" w:rsidR="00063024" w:rsidRPr="00C70466" w:rsidRDefault="00063024">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p>
          <w:p w14:paraId="437065B5" w14:textId="712F459A" w:rsidR="00F33075" w:rsidRPr="00061D4A" w:rsidRDefault="002E249F" w:rsidP="00F33075">
            <w:pPr>
              <w:contextualSpacing/>
              <w:rPr>
                <w:rFonts w:asciiTheme="minorHAnsi" w:hAnsiTheme="minorHAnsi" w:cstheme="minorHAnsi"/>
                <w:b/>
                <w:bCs/>
                <w:sz w:val="20"/>
                <w:szCs w:val="20"/>
              </w:rPr>
            </w:pPr>
            <w:r>
              <w:rPr>
                <w:rFonts w:asciiTheme="minorHAnsi" w:hAnsiTheme="minorHAnsi" w:cstheme="minorHAnsi"/>
                <w:b/>
                <w:bCs/>
                <w:sz w:val="20"/>
                <w:szCs w:val="20"/>
              </w:rPr>
              <w:t xml:space="preserve">Activity #1:  </w:t>
            </w:r>
            <w:r w:rsidR="004F0134">
              <w:rPr>
                <w:rFonts w:asciiTheme="minorHAnsi" w:hAnsiTheme="minorHAnsi" w:cstheme="minorHAnsi"/>
                <w:b/>
                <w:bCs/>
                <w:sz w:val="20"/>
                <w:szCs w:val="20"/>
              </w:rPr>
              <w:t>Mouse Genetics Gizmo Two Traits</w:t>
            </w:r>
          </w:p>
          <w:p w14:paraId="49FA97DC" w14:textId="77777777" w:rsidR="00F33075" w:rsidRPr="00F33075" w:rsidRDefault="00F33075" w:rsidP="00F33075">
            <w:pPr>
              <w:contextualSpacing/>
              <w:rPr>
                <w:rFonts w:asciiTheme="minorHAnsi" w:hAnsiTheme="minorHAnsi" w:cstheme="minorHAnsi"/>
                <w:sz w:val="20"/>
                <w:szCs w:val="20"/>
              </w:rPr>
            </w:pPr>
            <w:r w:rsidRPr="00F33075">
              <w:rPr>
                <w:rFonts w:asciiTheme="minorHAnsi" w:hAnsiTheme="minorHAnsi" w:cstheme="minorHAnsi"/>
                <w:sz w:val="20"/>
                <w:szCs w:val="20"/>
              </w:rPr>
              <w:t>In the Mouse Genetics (One Trait) Gizmo, students learned</w:t>
            </w:r>
          </w:p>
          <w:p w14:paraId="2DA0BB39" w14:textId="77777777" w:rsidR="00F33075" w:rsidRPr="008118B5" w:rsidRDefault="00F33075" w:rsidP="00F33075">
            <w:pPr>
              <w:contextualSpacing/>
              <w:rPr>
                <w:rFonts w:asciiTheme="minorHAnsi" w:hAnsiTheme="minorHAnsi" w:cstheme="minorHAnsi"/>
                <w:sz w:val="20"/>
                <w:szCs w:val="20"/>
              </w:rPr>
            </w:pPr>
            <w:r w:rsidRPr="00F33075">
              <w:rPr>
                <w:rFonts w:asciiTheme="minorHAnsi" w:hAnsiTheme="minorHAnsi" w:cstheme="minorHAnsi"/>
                <w:sz w:val="20"/>
                <w:szCs w:val="20"/>
              </w:rPr>
              <w:t>to u</w:t>
            </w:r>
            <w:r w:rsidRPr="008118B5">
              <w:rPr>
                <w:rFonts w:asciiTheme="minorHAnsi" w:hAnsiTheme="minorHAnsi" w:cstheme="minorHAnsi"/>
                <w:sz w:val="20"/>
                <w:szCs w:val="20"/>
              </w:rPr>
              <w:t>se Punnett squares to model the inheritance of a single</w:t>
            </w:r>
          </w:p>
          <w:p w14:paraId="0A3B4D8E" w14:textId="77777777" w:rsidR="00F33075" w:rsidRPr="008118B5" w:rsidRDefault="00F33075" w:rsidP="00F33075">
            <w:pPr>
              <w:contextualSpacing/>
              <w:rPr>
                <w:rFonts w:asciiTheme="minorHAnsi" w:hAnsiTheme="minorHAnsi" w:cstheme="minorHAnsi"/>
                <w:sz w:val="20"/>
                <w:szCs w:val="20"/>
              </w:rPr>
            </w:pPr>
            <w:r w:rsidRPr="008118B5">
              <w:rPr>
                <w:rFonts w:asciiTheme="minorHAnsi" w:hAnsiTheme="minorHAnsi" w:cstheme="minorHAnsi"/>
                <w:sz w:val="20"/>
                <w:szCs w:val="20"/>
              </w:rPr>
              <w:t>trait, fur color. The Mouse Genetics (Two Traits) Gizmo</w:t>
            </w:r>
          </w:p>
          <w:p w14:paraId="201AFDE1" w14:textId="77777777" w:rsidR="00F33075" w:rsidRPr="008118B5" w:rsidRDefault="00F33075" w:rsidP="00F33075">
            <w:pPr>
              <w:contextualSpacing/>
              <w:rPr>
                <w:rFonts w:asciiTheme="minorHAnsi" w:hAnsiTheme="minorHAnsi" w:cstheme="minorHAnsi"/>
                <w:sz w:val="20"/>
                <w:szCs w:val="20"/>
              </w:rPr>
            </w:pPr>
            <w:r w:rsidRPr="008118B5">
              <w:rPr>
                <w:rFonts w:asciiTheme="minorHAnsi" w:hAnsiTheme="minorHAnsi" w:cstheme="minorHAnsi"/>
                <w:sz w:val="20"/>
                <w:szCs w:val="20"/>
              </w:rPr>
              <w:t>shows the inheritance of fur color and eye color.</w:t>
            </w:r>
          </w:p>
          <w:p w14:paraId="26782AE8" w14:textId="77777777" w:rsidR="00734F38" w:rsidRPr="008118B5" w:rsidRDefault="00734F38" w:rsidP="00F33075">
            <w:pPr>
              <w:contextualSpacing/>
              <w:rPr>
                <w:rFonts w:asciiTheme="minorHAnsi" w:hAnsiTheme="minorHAnsi" w:cstheme="minorHAnsi"/>
                <w:sz w:val="20"/>
                <w:szCs w:val="20"/>
              </w:rPr>
            </w:pPr>
          </w:p>
          <w:p w14:paraId="468A6A8B" w14:textId="589D52A3" w:rsidR="00F33075" w:rsidRPr="008118B5" w:rsidRDefault="00F33075" w:rsidP="00F33075">
            <w:pPr>
              <w:contextualSpacing/>
              <w:rPr>
                <w:rFonts w:asciiTheme="minorHAnsi" w:hAnsiTheme="minorHAnsi" w:cstheme="minorHAnsi"/>
                <w:sz w:val="20"/>
                <w:szCs w:val="20"/>
              </w:rPr>
            </w:pPr>
            <w:r w:rsidRPr="008118B5">
              <w:rPr>
                <w:rFonts w:asciiTheme="minorHAnsi" w:hAnsiTheme="minorHAnsi" w:cstheme="minorHAnsi"/>
                <w:sz w:val="20"/>
                <w:szCs w:val="20"/>
              </w:rPr>
              <w:t>The Student Exploration sheet contains three activities:</w:t>
            </w:r>
          </w:p>
          <w:p w14:paraId="1E9D8A7A" w14:textId="2595EE77" w:rsidR="00F33075" w:rsidRPr="008118B5" w:rsidRDefault="00F33075">
            <w:pPr>
              <w:pStyle w:val="ListParagraph"/>
              <w:numPr>
                <w:ilvl w:val="0"/>
                <w:numId w:val="46"/>
              </w:numPr>
              <w:rPr>
                <w:rFonts w:asciiTheme="minorHAnsi" w:hAnsiTheme="minorHAnsi" w:cstheme="minorHAnsi"/>
                <w:szCs w:val="20"/>
              </w:rPr>
            </w:pPr>
            <w:r w:rsidRPr="008118B5">
              <w:rPr>
                <w:rFonts w:asciiTheme="minorHAnsi" w:hAnsiTheme="minorHAnsi" w:cstheme="minorHAnsi"/>
                <w:szCs w:val="20"/>
              </w:rPr>
              <w:t>Activity A – Students breed mice and find patterns in</w:t>
            </w:r>
            <w:r w:rsidR="000C1ECB" w:rsidRPr="008118B5">
              <w:rPr>
                <w:rFonts w:asciiTheme="minorHAnsi" w:hAnsiTheme="minorHAnsi" w:cstheme="minorHAnsi"/>
                <w:szCs w:val="20"/>
              </w:rPr>
              <w:t xml:space="preserve"> </w:t>
            </w:r>
            <w:r w:rsidRPr="008118B5">
              <w:rPr>
                <w:rFonts w:asciiTheme="minorHAnsi" w:hAnsiTheme="minorHAnsi" w:cstheme="minorHAnsi"/>
                <w:szCs w:val="20"/>
              </w:rPr>
              <w:t>the offspring phenotypes.</w:t>
            </w:r>
          </w:p>
          <w:p w14:paraId="0FA71FFF" w14:textId="3865D4C8" w:rsidR="00063024" w:rsidRPr="008118B5" w:rsidRDefault="00F33075" w:rsidP="00F33075">
            <w:pPr>
              <w:pStyle w:val="ListParagraph"/>
              <w:numPr>
                <w:ilvl w:val="0"/>
                <w:numId w:val="46"/>
              </w:numPr>
              <w:rPr>
                <w:rFonts w:asciiTheme="minorHAnsi" w:hAnsiTheme="minorHAnsi" w:cstheme="minorHAnsi"/>
                <w:szCs w:val="20"/>
              </w:rPr>
            </w:pPr>
            <w:r w:rsidRPr="008118B5">
              <w:rPr>
                <w:rFonts w:asciiTheme="minorHAnsi" w:hAnsiTheme="minorHAnsi" w:cstheme="minorHAnsi"/>
                <w:szCs w:val="20"/>
              </w:rPr>
              <w:t>Activity C – Students use a 4×4 Punnett square to model the inheritance of two traits.</w:t>
            </w:r>
          </w:p>
          <w:p w14:paraId="0CE9E5F5" w14:textId="77777777" w:rsidR="004F0134" w:rsidRPr="008118B5" w:rsidRDefault="004F0134" w:rsidP="004F0134">
            <w:pPr>
              <w:rPr>
                <w:rFonts w:asciiTheme="minorHAnsi" w:hAnsiTheme="minorHAnsi" w:cstheme="minorHAnsi"/>
                <w:sz w:val="20"/>
                <w:szCs w:val="20"/>
              </w:rPr>
            </w:pPr>
          </w:p>
          <w:p w14:paraId="0CC36D16" w14:textId="42074B31" w:rsidR="004F0134" w:rsidRDefault="004F0134" w:rsidP="004F0134">
            <w:pPr>
              <w:rPr>
                <w:rFonts w:asciiTheme="minorHAnsi" w:hAnsiTheme="minorHAnsi" w:cstheme="minorHAnsi"/>
                <w:sz w:val="20"/>
                <w:szCs w:val="20"/>
              </w:rPr>
            </w:pPr>
            <w:r w:rsidRPr="008118B5">
              <w:rPr>
                <w:rFonts w:asciiTheme="minorHAnsi" w:hAnsiTheme="minorHAnsi" w:cstheme="minorHAnsi"/>
                <w:b/>
                <w:bCs/>
                <w:sz w:val="20"/>
                <w:szCs w:val="20"/>
              </w:rPr>
              <w:t xml:space="preserve">Activity #2:  </w:t>
            </w:r>
            <w:r w:rsidRPr="008118B5">
              <w:rPr>
                <w:rFonts w:asciiTheme="minorHAnsi" w:hAnsiTheme="minorHAnsi" w:cstheme="minorHAnsi"/>
                <w:sz w:val="20"/>
                <w:szCs w:val="20"/>
              </w:rPr>
              <w:t xml:space="preserve">Students will practice solving </w:t>
            </w:r>
            <w:r w:rsidR="006474D4" w:rsidRPr="008118B5">
              <w:rPr>
                <w:rFonts w:asciiTheme="minorHAnsi" w:hAnsiTheme="minorHAnsi" w:cstheme="minorHAnsi"/>
                <w:sz w:val="20"/>
                <w:szCs w:val="20"/>
              </w:rPr>
              <w:t>genetics problems</w:t>
            </w:r>
            <w:r w:rsidR="008118B5">
              <w:rPr>
                <w:rFonts w:asciiTheme="minorHAnsi" w:hAnsiTheme="minorHAnsi" w:cstheme="minorHAnsi"/>
                <w:sz w:val="20"/>
                <w:szCs w:val="20"/>
              </w:rPr>
              <w:t xml:space="preserve"> involving both monohybrid and dihybrid crosses.</w:t>
            </w:r>
            <w:r w:rsidR="006474D4" w:rsidRPr="008118B5">
              <w:rPr>
                <w:rFonts w:asciiTheme="minorHAnsi" w:hAnsiTheme="minorHAnsi" w:cstheme="minorHAnsi"/>
                <w:sz w:val="20"/>
                <w:szCs w:val="20"/>
              </w:rPr>
              <w:t xml:space="preserve"> </w:t>
            </w:r>
          </w:p>
          <w:p w14:paraId="164A3D73" w14:textId="77777777" w:rsidR="00A31481" w:rsidRDefault="00A31481" w:rsidP="004F0134">
            <w:pPr>
              <w:rPr>
                <w:rFonts w:asciiTheme="minorHAnsi" w:hAnsiTheme="minorHAnsi" w:cstheme="minorHAnsi"/>
                <w:sz w:val="20"/>
                <w:szCs w:val="20"/>
              </w:rPr>
            </w:pPr>
          </w:p>
          <w:p w14:paraId="37C092ED" w14:textId="1C66C23D" w:rsidR="00A31481" w:rsidRPr="008118B5" w:rsidRDefault="00A31481" w:rsidP="00A31481">
            <w:pPr>
              <w:jc w:val="center"/>
              <w:rPr>
                <w:rFonts w:asciiTheme="minorHAnsi" w:hAnsiTheme="minorHAnsi" w:cstheme="minorHAnsi"/>
                <w:sz w:val="20"/>
                <w:szCs w:val="20"/>
              </w:rPr>
            </w:pPr>
            <w:r>
              <w:rPr>
                <w:noProof/>
              </w:rPr>
              <w:drawing>
                <wp:inline distT="0" distB="0" distL="0" distR="0" wp14:anchorId="2D366771" wp14:editId="145C0CA4">
                  <wp:extent cx="3009900" cy="2909235"/>
                  <wp:effectExtent l="0" t="0" r="0" b="5715"/>
                  <wp:docPr id="1397737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37091" name=""/>
                          <pic:cNvPicPr/>
                        </pic:nvPicPr>
                        <pic:blipFill>
                          <a:blip r:embed="rId22"/>
                          <a:stretch>
                            <a:fillRect/>
                          </a:stretch>
                        </pic:blipFill>
                        <pic:spPr>
                          <a:xfrm>
                            <a:off x="0" y="0"/>
                            <a:ext cx="3017985" cy="2917050"/>
                          </a:xfrm>
                          <a:prstGeom prst="rect">
                            <a:avLst/>
                          </a:prstGeom>
                        </pic:spPr>
                      </pic:pic>
                    </a:graphicData>
                  </a:graphic>
                </wp:inline>
              </w:drawing>
            </w:r>
          </w:p>
          <w:p w14:paraId="19832DCA" w14:textId="77777777" w:rsidR="00063024" w:rsidRPr="00696AB4" w:rsidRDefault="00063024">
            <w:pPr>
              <w:contextualSpacing/>
              <w:jc w:val="center"/>
              <w:rPr>
                <w:rFonts w:asciiTheme="minorHAnsi" w:hAnsiTheme="minorHAnsi" w:cstheme="minorHAnsi"/>
                <w:sz w:val="20"/>
                <w:szCs w:val="20"/>
              </w:rPr>
            </w:pPr>
          </w:p>
          <w:p w14:paraId="5880620B" w14:textId="77777777" w:rsidR="00063024" w:rsidRDefault="00063024">
            <w:pPr>
              <w:contextualSpacing/>
              <w:rPr>
                <w:rFonts w:asciiTheme="minorHAnsi" w:hAnsiTheme="minorHAnsi" w:cstheme="minorHAnsi"/>
                <w:sz w:val="20"/>
                <w:szCs w:val="20"/>
              </w:rPr>
            </w:pPr>
          </w:p>
          <w:p w14:paraId="503E1AA9" w14:textId="77777777" w:rsidR="00063024" w:rsidRDefault="00063024">
            <w:pPr>
              <w:contextualSpacing/>
              <w:rPr>
                <w:rFonts w:asciiTheme="minorHAnsi" w:hAnsiTheme="minorHAnsi" w:cstheme="minorHAnsi"/>
                <w:sz w:val="20"/>
                <w:szCs w:val="20"/>
              </w:rPr>
            </w:pPr>
          </w:p>
          <w:p w14:paraId="799196FD" w14:textId="77777777" w:rsidR="00063024" w:rsidRDefault="00063024">
            <w:pPr>
              <w:contextualSpacing/>
              <w:rPr>
                <w:rFonts w:asciiTheme="minorHAnsi" w:hAnsiTheme="minorHAnsi" w:cstheme="minorHAnsi"/>
                <w:sz w:val="20"/>
                <w:szCs w:val="20"/>
              </w:rPr>
            </w:pPr>
          </w:p>
          <w:p w14:paraId="615A60B1" w14:textId="77777777" w:rsidR="00063024" w:rsidRPr="00451355" w:rsidRDefault="00063024">
            <w:pPr>
              <w:contextualSpacing/>
              <w:rPr>
                <w:rFonts w:asciiTheme="minorHAnsi" w:hAnsiTheme="minorHAnsi" w:cstheme="minorHAnsi"/>
                <w:sz w:val="20"/>
                <w:szCs w:val="20"/>
              </w:rPr>
            </w:pPr>
          </w:p>
        </w:tc>
        <w:tc>
          <w:tcPr>
            <w:tcW w:w="5301" w:type="dxa"/>
          </w:tcPr>
          <w:p w14:paraId="633C5F02" w14:textId="77777777" w:rsidR="00063024" w:rsidRPr="00C70466" w:rsidRDefault="00063024">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437D5B9E" w14:textId="77777777" w:rsidR="00E254AA" w:rsidRPr="00882C8A" w:rsidRDefault="00E254AA" w:rsidP="00E254AA">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3B30A48D" w14:textId="77777777" w:rsidR="00E254AA" w:rsidRPr="00B70DBA" w:rsidRDefault="00E254AA" w:rsidP="00E254AA">
            <w:pPr>
              <w:pStyle w:val="ListParagraph"/>
              <w:numPr>
                <w:ilvl w:val="0"/>
                <w:numId w:val="10"/>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54257B21" w14:textId="77777777" w:rsidR="00E254AA" w:rsidRDefault="00E254AA" w:rsidP="00E254AA">
            <w:pPr>
              <w:pStyle w:val="ListParagraph"/>
              <w:numPr>
                <w:ilvl w:val="0"/>
                <w:numId w:val="10"/>
              </w:numPr>
              <w:rPr>
                <w:rFonts w:asciiTheme="minorHAnsi" w:hAnsiTheme="minorHAnsi" w:cstheme="minorHAnsi"/>
                <w:szCs w:val="20"/>
              </w:rPr>
            </w:pPr>
            <w:r>
              <w:rPr>
                <w:rFonts w:asciiTheme="minorHAnsi" w:hAnsiTheme="minorHAnsi" w:cstheme="minorHAnsi"/>
                <w:szCs w:val="20"/>
              </w:rPr>
              <w:t>Asking probing questions throughout the presentation that pushes students’ thinking.</w:t>
            </w:r>
          </w:p>
          <w:p w14:paraId="3CF18CE3" w14:textId="77777777" w:rsidR="00E254AA" w:rsidRPr="00C877E3" w:rsidRDefault="00E254AA" w:rsidP="00E254AA">
            <w:pPr>
              <w:pStyle w:val="ListParagraph"/>
              <w:ind w:left="360"/>
              <w:rPr>
                <w:rFonts w:asciiTheme="minorHAnsi" w:hAnsiTheme="minorHAnsi" w:cstheme="minorHAnsi"/>
                <w:szCs w:val="20"/>
              </w:rPr>
            </w:pPr>
          </w:p>
          <w:p w14:paraId="19B6A986" w14:textId="77777777" w:rsidR="00E254AA" w:rsidRPr="00882C8A" w:rsidRDefault="00E254AA" w:rsidP="00E254AA">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0F9230FB" w14:textId="77777777" w:rsidR="00E254AA" w:rsidRDefault="00E254AA" w:rsidP="00E254AA">
            <w:pPr>
              <w:pStyle w:val="ListParagraph"/>
              <w:numPr>
                <w:ilvl w:val="0"/>
                <w:numId w:val="10"/>
              </w:numPr>
              <w:rPr>
                <w:rFonts w:asciiTheme="minorHAnsi" w:hAnsiTheme="minorHAnsi" w:cstheme="minorHAnsi"/>
                <w:szCs w:val="20"/>
              </w:rPr>
            </w:pPr>
            <w:r>
              <w:rPr>
                <w:rFonts w:asciiTheme="minorHAnsi" w:hAnsiTheme="minorHAnsi" w:cstheme="minorHAnsi"/>
                <w:szCs w:val="20"/>
              </w:rPr>
              <w:t>Engage in the online simulation and fill out the student document.</w:t>
            </w:r>
          </w:p>
          <w:p w14:paraId="766DC29B" w14:textId="77777777" w:rsidR="00E254AA" w:rsidRDefault="00E254AA" w:rsidP="00E254AA">
            <w:pPr>
              <w:pStyle w:val="ListParagraph"/>
              <w:numPr>
                <w:ilvl w:val="0"/>
                <w:numId w:val="10"/>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6BCFA1B4" w14:textId="77777777" w:rsidR="00E254AA" w:rsidRPr="00A42491" w:rsidRDefault="00E254AA" w:rsidP="00E254AA">
            <w:pPr>
              <w:pStyle w:val="ListParagraph"/>
              <w:numPr>
                <w:ilvl w:val="0"/>
                <w:numId w:val="10"/>
              </w:numPr>
              <w:rPr>
                <w:rFonts w:asciiTheme="minorHAnsi" w:hAnsiTheme="minorHAnsi" w:cstheme="minorHAnsi"/>
                <w:szCs w:val="20"/>
              </w:rPr>
            </w:pPr>
            <w:r>
              <w:rPr>
                <w:rFonts w:asciiTheme="minorHAnsi" w:hAnsiTheme="minorHAnsi" w:cstheme="minorHAnsi"/>
                <w:szCs w:val="20"/>
              </w:rPr>
              <w:t>Write in complete sentences</w:t>
            </w:r>
          </w:p>
          <w:p w14:paraId="03ADC41E" w14:textId="77777777" w:rsidR="00063024" w:rsidRPr="007C125E" w:rsidRDefault="00063024">
            <w:pPr>
              <w:pStyle w:val="ListParagraph"/>
              <w:ind w:left="360"/>
              <w:rPr>
                <w:rFonts w:asciiTheme="minorHAnsi" w:hAnsiTheme="minorHAnsi" w:cstheme="minorHAnsi"/>
                <w:szCs w:val="20"/>
              </w:rPr>
            </w:pPr>
          </w:p>
          <w:p w14:paraId="3C4973C9" w14:textId="77777777" w:rsidR="00063024" w:rsidRPr="00C70466" w:rsidRDefault="00063024">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063024" w:rsidRPr="00882C8A" w14:paraId="0B134FC6" w14:textId="77777777">
              <w:tc>
                <w:tcPr>
                  <w:tcW w:w="951" w:type="dxa"/>
                  <w:vMerge w:val="restart"/>
                </w:tcPr>
                <w:p w14:paraId="68EBCB65" w14:textId="77777777" w:rsidR="00063024" w:rsidRPr="00882C8A" w:rsidRDefault="00063024">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58251" behindDoc="1" locked="0" layoutInCell="1" allowOverlap="1" wp14:anchorId="3D3DE307" wp14:editId="0A3B4E66">
                        <wp:simplePos x="0" y="0"/>
                        <wp:positionH relativeFrom="column">
                          <wp:posOffset>19050</wp:posOffset>
                        </wp:positionH>
                        <wp:positionV relativeFrom="paragraph">
                          <wp:posOffset>168910</wp:posOffset>
                        </wp:positionV>
                        <wp:extent cx="400050" cy="591820"/>
                        <wp:effectExtent l="0" t="0" r="0" b="0"/>
                        <wp:wrapSquare wrapText="bothSides"/>
                        <wp:docPr id="2134003681" name="Picture 213400368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6EBD0E91" w14:textId="77777777" w:rsidR="00D13546" w:rsidRDefault="00D13546" w:rsidP="00D13546">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Interact with the simulation and answer questions regarding concepts learned.</w:t>
                  </w:r>
                </w:p>
                <w:p w14:paraId="65E4CCE8" w14:textId="77777777" w:rsidR="00D13546" w:rsidRDefault="00D13546" w:rsidP="00D13546">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Investigate each scenario and determine the resulting genotype and phenotype.</w:t>
                  </w:r>
                </w:p>
                <w:p w14:paraId="38E6D8AE" w14:textId="1595C06B" w:rsidR="00063024" w:rsidRPr="007C125E" w:rsidRDefault="00D13546" w:rsidP="00D13546">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Make conclusions based on models seen.</w:t>
                  </w:r>
                </w:p>
              </w:tc>
            </w:tr>
            <w:tr w:rsidR="00063024" w:rsidRPr="00882C8A" w14:paraId="718E6357" w14:textId="77777777">
              <w:tc>
                <w:tcPr>
                  <w:tcW w:w="951" w:type="dxa"/>
                  <w:vMerge/>
                </w:tcPr>
                <w:p w14:paraId="7EE81A1F" w14:textId="77777777" w:rsidR="00063024" w:rsidRPr="00882C8A" w:rsidRDefault="00063024">
                  <w:pPr>
                    <w:tabs>
                      <w:tab w:val="left" w:pos="7216"/>
                    </w:tabs>
                    <w:contextualSpacing/>
                    <w:rPr>
                      <w:rFonts w:asciiTheme="minorHAnsi" w:hAnsiTheme="minorHAnsi" w:cstheme="minorHAnsi"/>
                      <w:sz w:val="20"/>
                      <w:szCs w:val="20"/>
                    </w:rPr>
                  </w:pPr>
                </w:p>
              </w:tc>
              <w:tc>
                <w:tcPr>
                  <w:tcW w:w="4134" w:type="dxa"/>
                </w:tcPr>
                <w:p w14:paraId="293F0422" w14:textId="77777777" w:rsidR="00063024" w:rsidRPr="00C51FFF" w:rsidRDefault="00063024">
                  <w:pPr>
                    <w:contextualSpacing/>
                    <w:rPr>
                      <w:rFonts w:asciiTheme="minorHAnsi" w:hAnsiTheme="minorHAnsi" w:cstheme="minorHAnsi"/>
                      <w:szCs w:val="20"/>
                    </w:rPr>
                  </w:pPr>
                </w:p>
              </w:tc>
            </w:tr>
            <w:tr w:rsidR="00063024" w:rsidRPr="00882C8A" w14:paraId="56DA9AED" w14:textId="77777777">
              <w:trPr>
                <w:trHeight w:val="80"/>
              </w:trPr>
              <w:tc>
                <w:tcPr>
                  <w:tcW w:w="951" w:type="dxa"/>
                </w:tcPr>
                <w:p w14:paraId="7E85FC62" w14:textId="77777777" w:rsidR="00063024" w:rsidRPr="00882C8A" w:rsidRDefault="00063024">
                  <w:pPr>
                    <w:tabs>
                      <w:tab w:val="left" w:pos="7216"/>
                    </w:tabs>
                    <w:contextualSpacing/>
                    <w:rPr>
                      <w:rFonts w:asciiTheme="minorHAnsi" w:hAnsiTheme="minorHAnsi" w:cstheme="minorHAnsi"/>
                      <w:sz w:val="20"/>
                      <w:szCs w:val="20"/>
                    </w:rPr>
                  </w:pPr>
                </w:p>
              </w:tc>
              <w:tc>
                <w:tcPr>
                  <w:tcW w:w="4134" w:type="dxa"/>
                </w:tcPr>
                <w:p w14:paraId="75303E80" w14:textId="77777777" w:rsidR="00063024" w:rsidRPr="00882C8A" w:rsidRDefault="00063024">
                  <w:pPr>
                    <w:tabs>
                      <w:tab w:val="left" w:pos="7216"/>
                    </w:tabs>
                    <w:contextualSpacing/>
                    <w:rPr>
                      <w:rFonts w:asciiTheme="minorHAnsi" w:hAnsiTheme="minorHAnsi" w:cstheme="minorHAnsi"/>
                      <w:sz w:val="20"/>
                      <w:szCs w:val="20"/>
                    </w:rPr>
                  </w:pPr>
                </w:p>
              </w:tc>
            </w:tr>
            <w:tr w:rsidR="00063024" w:rsidRPr="00882C8A" w14:paraId="45B60741" w14:textId="77777777">
              <w:tc>
                <w:tcPr>
                  <w:tcW w:w="951" w:type="dxa"/>
                  <w:vMerge w:val="restart"/>
                </w:tcPr>
                <w:p w14:paraId="1B765BA1" w14:textId="77777777" w:rsidR="00063024" w:rsidRPr="00882C8A" w:rsidRDefault="00063024">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58252" behindDoc="1" locked="0" layoutInCell="1" allowOverlap="1" wp14:anchorId="203B6424" wp14:editId="217D7EB0">
                        <wp:simplePos x="0" y="0"/>
                        <wp:positionH relativeFrom="column">
                          <wp:posOffset>38100</wp:posOffset>
                        </wp:positionH>
                        <wp:positionV relativeFrom="paragraph">
                          <wp:posOffset>149860</wp:posOffset>
                        </wp:positionV>
                        <wp:extent cx="477520" cy="504825"/>
                        <wp:effectExtent l="0" t="0" r="0" b="0"/>
                        <wp:wrapSquare wrapText="bothSides"/>
                        <wp:docPr id="1051515649" name="Picture 1051515649"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4F220836" w14:textId="77777777" w:rsidR="00B022F5" w:rsidRDefault="00B022F5" w:rsidP="00B022F5">
                  <w:pPr>
                    <w:pStyle w:val="ListParagraph"/>
                    <w:numPr>
                      <w:ilvl w:val="0"/>
                      <w:numId w:val="3"/>
                    </w:numPr>
                    <w:tabs>
                      <w:tab w:val="left" w:pos="7216"/>
                    </w:tabs>
                    <w:ind w:left="150" w:hanging="150"/>
                    <w:rPr>
                      <w:rFonts w:asciiTheme="minorHAnsi" w:hAnsiTheme="minorHAnsi" w:cstheme="minorHAnsi"/>
                      <w:szCs w:val="20"/>
                    </w:rPr>
                  </w:pPr>
                  <w:r w:rsidRPr="00310C7D">
                    <w:rPr>
                      <w:rFonts w:asciiTheme="minorHAnsi" w:hAnsiTheme="minorHAnsi" w:cstheme="minorHAnsi"/>
                      <w:szCs w:val="20"/>
                    </w:rPr>
                    <w:t xml:space="preserve">When one allele of a gene overrules the other, the dominant allele is expressed and the recessive allele is masked. </w:t>
                  </w:r>
                </w:p>
                <w:p w14:paraId="67A1DEA0" w14:textId="77777777" w:rsidR="00B022F5" w:rsidRDefault="00B022F5" w:rsidP="00B022F5">
                  <w:pPr>
                    <w:pStyle w:val="ListParagraph"/>
                    <w:numPr>
                      <w:ilvl w:val="0"/>
                      <w:numId w:val="3"/>
                    </w:numPr>
                    <w:tabs>
                      <w:tab w:val="left" w:pos="7216"/>
                    </w:tabs>
                    <w:ind w:left="150" w:hanging="150"/>
                    <w:rPr>
                      <w:rFonts w:asciiTheme="minorHAnsi" w:hAnsiTheme="minorHAnsi" w:cstheme="minorHAnsi"/>
                      <w:szCs w:val="20"/>
                    </w:rPr>
                  </w:pPr>
                  <w:r w:rsidRPr="00BB6C63">
                    <w:rPr>
                      <w:rFonts w:asciiTheme="minorHAnsi" w:hAnsiTheme="minorHAnsi" w:cstheme="minorHAnsi"/>
                      <w:szCs w:val="20"/>
                    </w:rPr>
                    <w:t>Homozygous</w:t>
                  </w:r>
                  <w:r>
                    <w:rPr>
                      <w:rFonts w:asciiTheme="minorHAnsi" w:hAnsiTheme="minorHAnsi" w:cstheme="minorHAnsi"/>
                      <w:szCs w:val="20"/>
                    </w:rPr>
                    <w:t xml:space="preserve"> (AA, aa)</w:t>
                  </w:r>
                  <w:r w:rsidRPr="00BB6C63">
                    <w:rPr>
                      <w:rFonts w:asciiTheme="minorHAnsi" w:hAnsiTheme="minorHAnsi" w:cstheme="minorHAnsi"/>
                      <w:szCs w:val="20"/>
                    </w:rPr>
                    <w:t xml:space="preserve"> means having two identical versions of a gene, while heterozygous </w:t>
                  </w:r>
                  <w:r>
                    <w:rPr>
                      <w:rFonts w:asciiTheme="minorHAnsi" w:hAnsiTheme="minorHAnsi" w:cstheme="minorHAnsi"/>
                      <w:szCs w:val="20"/>
                    </w:rPr>
                    <w:t xml:space="preserve">(Aa) </w:t>
                  </w:r>
                  <w:r w:rsidRPr="00BB6C63">
                    <w:rPr>
                      <w:rFonts w:asciiTheme="minorHAnsi" w:hAnsiTheme="minorHAnsi" w:cstheme="minorHAnsi"/>
                      <w:szCs w:val="20"/>
                    </w:rPr>
                    <w:t>means having two different versions of a gene</w:t>
                  </w:r>
                  <w:r>
                    <w:rPr>
                      <w:rFonts w:asciiTheme="minorHAnsi" w:hAnsiTheme="minorHAnsi" w:cstheme="minorHAnsi"/>
                      <w:szCs w:val="20"/>
                    </w:rPr>
                    <w:t>.</w:t>
                  </w:r>
                </w:p>
                <w:p w14:paraId="47E68641" w14:textId="77777777" w:rsidR="00B022F5" w:rsidRDefault="00B022F5" w:rsidP="00B022F5">
                  <w:pPr>
                    <w:pStyle w:val="ListParagraph"/>
                    <w:numPr>
                      <w:ilvl w:val="0"/>
                      <w:numId w:val="3"/>
                    </w:numPr>
                    <w:tabs>
                      <w:tab w:val="left" w:pos="7216"/>
                    </w:tabs>
                    <w:ind w:left="150" w:hanging="150"/>
                    <w:rPr>
                      <w:rFonts w:asciiTheme="minorHAnsi" w:hAnsiTheme="minorHAnsi" w:cstheme="minorHAnsi"/>
                      <w:szCs w:val="20"/>
                    </w:rPr>
                  </w:pPr>
                  <w:r w:rsidRPr="00FC503B">
                    <w:rPr>
                      <w:rFonts w:asciiTheme="minorHAnsi" w:hAnsiTheme="minorHAnsi" w:cstheme="minorHAnsi"/>
                      <w:szCs w:val="20"/>
                    </w:rPr>
                    <w:t>The Punnett square is a table in which all of the possible outcomes for a genetic cross between two individuals with known genotypes are given.</w:t>
                  </w:r>
                </w:p>
                <w:p w14:paraId="71B93531" w14:textId="77777777" w:rsidR="00B022F5" w:rsidRDefault="00B022F5" w:rsidP="00B022F5">
                  <w:pPr>
                    <w:pStyle w:val="ListParagraph"/>
                    <w:numPr>
                      <w:ilvl w:val="0"/>
                      <w:numId w:val="3"/>
                    </w:numPr>
                    <w:tabs>
                      <w:tab w:val="left" w:pos="7216"/>
                    </w:tabs>
                    <w:ind w:left="150" w:hanging="150"/>
                    <w:rPr>
                      <w:rFonts w:asciiTheme="minorHAnsi" w:hAnsiTheme="minorHAnsi" w:cstheme="minorHAnsi"/>
                      <w:szCs w:val="20"/>
                    </w:rPr>
                  </w:pPr>
                  <w:r w:rsidRPr="00E2544B">
                    <w:rPr>
                      <w:rFonts w:asciiTheme="minorHAnsi" w:hAnsiTheme="minorHAnsi" w:cstheme="minorHAnsi"/>
                      <w:szCs w:val="20"/>
                    </w:rPr>
                    <w:t>Genotype refers to an organism's genetic makeup, while phenotype refers to its observable traits</w:t>
                  </w:r>
                  <w:r>
                    <w:rPr>
                      <w:rFonts w:asciiTheme="minorHAnsi" w:hAnsiTheme="minorHAnsi" w:cstheme="minorHAnsi"/>
                      <w:szCs w:val="20"/>
                    </w:rPr>
                    <w:t>.</w:t>
                  </w:r>
                </w:p>
                <w:p w14:paraId="26A5E7B0" w14:textId="6A84C921" w:rsidR="00063024" w:rsidRPr="00C92429" w:rsidRDefault="00B022F5" w:rsidP="00B022F5">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A dihybrid cross is one involving two traits.</w:t>
                  </w:r>
                </w:p>
              </w:tc>
            </w:tr>
            <w:tr w:rsidR="00063024" w:rsidRPr="00882C8A" w14:paraId="1008FBAD" w14:textId="77777777">
              <w:tc>
                <w:tcPr>
                  <w:tcW w:w="951" w:type="dxa"/>
                  <w:vMerge/>
                </w:tcPr>
                <w:p w14:paraId="73412AEB" w14:textId="77777777" w:rsidR="00063024" w:rsidRPr="00882C8A" w:rsidRDefault="00063024">
                  <w:pPr>
                    <w:tabs>
                      <w:tab w:val="left" w:pos="7216"/>
                    </w:tabs>
                    <w:contextualSpacing/>
                    <w:rPr>
                      <w:rFonts w:asciiTheme="minorHAnsi" w:hAnsiTheme="minorHAnsi" w:cstheme="minorHAnsi"/>
                      <w:sz w:val="20"/>
                      <w:szCs w:val="20"/>
                    </w:rPr>
                  </w:pPr>
                </w:p>
              </w:tc>
              <w:tc>
                <w:tcPr>
                  <w:tcW w:w="4134" w:type="dxa"/>
                </w:tcPr>
                <w:p w14:paraId="26185F33" w14:textId="77777777" w:rsidR="00063024" w:rsidRPr="00C51FFF" w:rsidRDefault="00063024">
                  <w:pPr>
                    <w:tabs>
                      <w:tab w:val="left" w:pos="7216"/>
                    </w:tabs>
                    <w:contextualSpacing/>
                    <w:rPr>
                      <w:rFonts w:asciiTheme="minorHAnsi" w:hAnsiTheme="minorHAnsi" w:cstheme="minorHAnsi"/>
                      <w:szCs w:val="20"/>
                    </w:rPr>
                  </w:pPr>
                </w:p>
              </w:tc>
            </w:tr>
          </w:tbl>
          <w:p w14:paraId="43ABCEA6" w14:textId="77777777" w:rsidR="00063024" w:rsidRPr="00882C8A" w:rsidRDefault="00063024">
            <w:pPr>
              <w:tabs>
                <w:tab w:val="left" w:pos="7216"/>
              </w:tabs>
              <w:contextualSpacing/>
              <w:rPr>
                <w:rFonts w:asciiTheme="minorHAnsi" w:hAnsiTheme="minorHAnsi" w:cstheme="minorHAnsi"/>
                <w:sz w:val="20"/>
                <w:szCs w:val="20"/>
              </w:rPr>
            </w:pPr>
          </w:p>
        </w:tc>
      </w:tr>
      <w:tr w:rsidR="005E710B" w:rsidRPr="00882C8A" w14:paraId="6B0A25D1" w14:textId="77777777">
        <w:trPr>
          <w:trHeight w:val="389"/>
        </w:trPr>
        <w:tc>
          <w:tcPr>
            <w:tcW w:w="8697" w:type="dxa"/>
            <w:gridSpan w:val="2"/>
            <w:vAlign w:val="center"/>
          </w:tcPr>
          <w:p w14:paraId="28BD8341" w14:textId="5F479ACA" w:rsidR="005E710B" w:rsidRPr="00882C8A" w:rsidRDefault="005E710B">
            <w:pPr>
              <w:contextualSpacing/>
              <w:rPr>
                <w:rFonts w:asciiTheme="minorHAnsi" w:hAnsiTheme="minorHAnsi" w:cstheme="minorHAnsi"/>
                <w:b/>
                <w:bCs/>
                <w:sz w:val="20"/>
                <w:szCs w:val="20"/>
              </w:rPr>
            </w:pPr>
            <w:r w:rsidRPr="00882C8A">
              <w:rPr>
                <w:rFonts w:asciiTheme="minorHAnsi" w:hAnsiTheme="minorHAnsi" w:cstheme="minorHAnsi"/>
                <w:b/>
                <w:bCs/>
                <w:sz w:val="20"/>
                <w:szCs w:val="20"/>
              </w:rPr>
              <w:lastRenderedPageBreak/>
              <w:t>Lesson #</w:t>
            </w:r>
            <w:r>
              <w:rPr>
                <w:rFonts w:asciiTheme="minorHAnsi" w:hAnsiTheme="minorHAnsi" w:cstheme="minorHAnsi"/>
                <w:b/>
                <w:bCs/>
                <w:sz w:val="20"/>
                <w:szCs w:val="20"/>
              </w:rPr>
              <w:t>6</w:t>
            </w:r>
            <w:r w:rsidRPr="00882C8A">
              <w:rPr>
                <w:rFonts w:asciiTheme="minorHAnsi" w:hAnsiTheme="minorHAnsi" w:cstheme="minorHAnsi"/>
                <w:b/>
                <w:bCs/>
                <w:sz w:val="20"/>
                <w:szCs w:val="20"/>
              </w:rPr>
              <w:t xml:space="preserve">: </w:t>
            </w:r>
            <w:r w:rsidR="00593ED8">
              <w:rPr>
                <w:rFonts w:asciiTheme="minorHAnsi" w:hAnsiTheme="minorHAnsi" w:cstheme="minorHAnsi"/>
                <w:b/>
                <w:bCs/>
                <w:sz w:val="20"/>
                <w:szCs w:val="20"/>
              </w:rPr>
              <w:t>Non-Mendelian Genetics</w:t>
            </w:r>
          </w:p>
        </w:tc>
        <w:tc>
          <w:tcPr>
            <w:tcW w:w="5968" w:type="dxa"/>
            <w:gridSpan w:val="2"/>
            <w:vAlign w:val="center"/>
          </w:tcPr>
          <w:p w14:paraId="09610BB0" w14:textId="77777777" w:rsidR="005E710B" w:rsidRPr="00882C8A" w:rsidRDefault="005E710B">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5E710B" w:rsidRPr="00882C8A" w14:paraId="02FB9569" w14:textId="77777777">
        <w:tc>
          <w:tcPr>
            <w:tcW w:w="3964" w:type="dxa"/>
          </w:tcPr>
          <w:p w14:paraId="7F59BCAE" w14:textId="77777777" w:rsidR="005E710B" w:rsidRPr="00C70466" w:rsidRDefault="005E710B">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30A865DC" w14:textId="038D380F" w:rsidR="005E710B" w:rsidRPr="00882C8A" w:rsidRDefault="005E710B">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sidR="00DB196C">
              <w:rPr>
                <w:rFonts w:asciiTheme="minorHAnsi" w:hAnsiTheme="minorHAnsi" w:cstheme="minorHAnsi"/>
                <w:bCs/>
                <w:sz w:val="20"/>
                <w:szCs w:val="20"/>
              </w:rPr>
              <w:t>Determine genotypic and phenotypic ratios from crosses that do not follow normal Mendelian genetics.</w:t>
            </w:r>
          </w:p>
          <w:p w14:paraId="47586C22" w14:textId="77777777" w:rsidR="005E710B" w:rsidRPr="00C70466" w:rsidRDefault="005E710B">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28531B0E" w14:textId="77777777" w:rsidR="00953B05" w:rsidRPr="00953B05" w:rsidRDefault="00953B05" w:rsidP="00953B05">
            <w:pPr>
              <w:pStyle w:val="paragraph"/>
              <w:spacing w:before="0" w:beforeAutospacing="0" w:after="0" w:afterAutospacing="0"/>
              <w:contextualSpacing/>
              <w:textAlignment w:val="baseline"/>
              <w:rPr>
                <w:rStyle w:val="normaltextrun"/>
                <w:rFonts w:asciiTheme="minorHAnsi" w:hAnsiTheme="minorHAnsi" w:cstheme="minorHAnsi"/>
                <w:sz w:val="20"/>
                <w:szCs w:val="20"/>
              </w:rPr>
            </w:pPr>
            <w:r w:rsidRPr="00953B05">
              <w:rPr>
                <w:rFonts w:asciiTheme="minorHAnsi" w:hAnsiTheme="minorHAnsi" w:cstheme="minorHAnsi"/>
                <w:b/>
                <w:bCs/>
                <w:sz w:val="20"/>
                <w:szCs w:val="20"/>
                <w:shd w:val="clear" w:color="auto" w:fill="E2EFD9" w:themeFill="accent6" w:themeFillTint="33"/>
              </w:rPr>
              <w:t>B.8.B</w:t>
            </w:r>
            <w:r w:rsidRPr="00953B05">
              <w:rPr>
                <w:rFonts w:asciiTheme="minorHAnsi" w:hAnsiTheme="minorHAnsi" w:cstheme="minorHAnsi"/>
                <w:sz w:val="20"/>
                <w:szCs w:val="20"/>
                <w:shd w:val="clear" w:color="auto" w:fill="E2EFD9" w:themeFill="accent6" w:themeFillTint="33"/>
              </w:rPr>
              <w:t xml:space="preserve"> – predict possible outcomes of various genetic combinations using monohybrid and dihybrid crosses, including non-Mendelian traits of incomplete dominance, codominance, sex-linked traits, and multiple alleles</w:t>
            </w:r>
          </w:p>
          <w:p w14:paraId="26392B92" w14:textId="77777777" w:rsidR="005E710B" w:rsidRPr="000A7AE4" w:rsidRDefault="005E710B">
            <w:pPr>
              <w:pStyle w:val="paragraph"/>
              <w:spacing w:before="0" w:beforeAutospacing="0" w:after="0" w:afterAutospacing="0"/>
              <w:contextualSpacing/>
              <w:textAlignment w:val="baseline"/>
              <w:rPr>
                <w:rStyle w:val="normaltextrun"/>
                <w:rFonts w:asciiTheme="minorHAnsi" w:hAnsiTheme="minorHAnsi" w:cstheme="minorHAnsi"/>
                <w:sz w:val="20"/>
                <w:szCs w:val="20"/>
              </w:rPr>
            </w:pPr>
          </w:p>
          <w:p w14:paraId="7A4943FF" w14:textId="77777777" w:rsidR="005E710B" w:rsidRPr="00C70466" w:rsidRDefault="005E710B">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7F5AA2C4" w14:textId="77777777" w:rsidR="00183B3E" w:rsidRDefault="00183B3E" w:rsidP="00183B3E">
            <w:pPr>
              <w:contextualSpacing/>
              <w:rPr>
                <w:rFonts w:asciiTheme="minorHAnsi" w:hAnsiTheme="minorHAnsi" w:cstheme="minorHAnsi"/>
                <w:sz w:val="20"/>
                <w:szCs w:val="20"/>
              </w:rPr>
            </w:pPr>
            <w:r>
              <w:rPr>
                <w:rFonts w:asciiTheme="minorHAnsi" w:hAnsiTheme="minorHAnsi" w:cstheme="minorHAnsi"/>
                <w:sz w:val="20"/>
                <w:szCs w:val="20"/>
              </w:rPr>
              <w:t>Monohybrid</w:t>
            </w:r>
          </w:p>
          <w:p w14:paraId="769E8A62" w14:textId="68517B37" w:rsidR="00183B3E" w:rsidRDefault="00183B3E" w:rsidP="00183B3E">
            <w:pPr>
              <w:contextualSpacing/>
              <w:rPr>
                <w:rFonts w:asciiTheme="minorHAnsi" w:hAnsiTheme="minorHAnsi" w:cstheme="minorHAnsi"/>
                <w:sz w:val="20"/>
                <w:szCs w:val="20"/>
              </w:rPr>
            </w:pPr>
            <w:r>
              <w:rPr>
                <w:rFonts w:asciiTheme="minorHAnsi" w:hAnsiTheme="minorHAnsi" w:cstheme="minorHAnsi"/>
                <w:sz w:val="20"/>
                <w:szCs w:val="20"/>
              </w:rPr>
              <w:t>Dihybrid</w:t>
            </w:r>
          </w:p>
          <w:p w14:paraId="6C9A2353" w14:textId="425044AA" w:rsidR="00183B3E" w:rsidRDefault="00183B3E" w:rsidP="00183B3E">
            <w:pPr>
              <w:contextualSpacing/>
              <w:rPr>
                <w:rFonts w:asciiTheme="minorHAnsi" w:hAnsiTheme="minorHAnsi" w:cstheme="minorHAnsi"/>
                <w:sz w:val="20"/>
                <w:szCs w:val="20"/>
              </w:rPr>
            </w:pPr>
            <w:r>
              <w:rPr>
                <w:rFonts w:asciiTheme="minorHAnsi" w:hAnsiTheme="minorHAnsi" w:cstheme="minorHAnsi"/>
                <w:sz w:val="20"/>
                <w:szCs w:val="20"/>
              </w:rPr>
              <w:t>Codominance</w:t>
            </w:r>
          </w:p>
          <w:p w14:paraId="06C08C44" w14:textId="30DD3C35" w:rsidR="00183B3E" w:rsidRDefault="00183B3E" w:rsidP="00183B3E">
            <w:pPr>
              <w:contextualSpacing/>
              <w:rPr>
                <w:rFonts w:asciiTheme="minorHAnsi" w:hAnsiTheme="minorHAnsi" w:cstheme="minorHAnsi"/>
                <w:sz w:val="20"/>
                <w:szCs w:val="20"/>
              </w:rPr>
            </w:pPr>
            <w:r>
              <w:rPr>
                <w:rFonts w:asciiTheme="minorHAnsi" w:hAnsiTheme="minorHAnsi" w:cstheme="minorHAnsi"/>
                <w:sz w:val="20"/>
                <w:szCs w:val="20"/>
              </w:rPr>
              <w:t>Incomplete dominance</w:t>
            </w:r>
          </w:p>
          <w:p w14:paraId="7D5BD56C" w14:textId="7F3629B0" w:rsidR="00183B3E" w:rsidRDefault="00183B3E" w:rsidP="00183B3E">
            <w:pPr>
              <w:contextualSpacing/>
              <w:rPr>
                <w:rFonts w:asciiTheme="minorHAnsi" w:hAnsiTheme="minorHAnsi" w:cstheme="minorHAnsi"/>
                <w:sz w:val="20"/>
                <w:szCs w:val="20"/>
              </w:rPr>
            </w:pPr>
            <w:r>
              <w:rPr>
                <w:rFonts w:asciiTheme="minorHAnsi" w:hAnsiTheme="minorHAnsi" w:cstheme="minorHAnsi"/>
                <w:sz w:val="20"/>
                <w:szCs w:val="20"/>
              </w:rPr>
              <w:t>Multiple alleles</w:t>
            </w:r>
          </w:p>
          <w:p w14:paraId="5323240D" w14:textId="77777777" w:rsidR="00183B3E" w:rsidRDefault="00183B3E" w:rsidP="00183B3E">
            <w:pPr>
              <w:contextualSpacing/>
              <w:rPr>
                <w:rFonts w:asciiTheme="minorHAnsi" w:hAnsiTheme="minorHAnsi" w:cstheme="minorHAnsi"/>
                <w:sz w:val="20"/>
                <w:szCs w:val="20"/>
              </w:rPr>
            </w:pPr>
            <w:r>
              <w:rPr>
                <w:rFonts w:asciiTheme="minorHAnsi" w:hAnsiTheme="minorHAnsi" w:cstheme="minorHAnsi"/>
                <w:sz w:val="20"/>
                <w:szCs w:val="20"/>
              </w:rPr>
              <w:t>Genotype</w:t>
            </w:r>
          </w:p>
          <w:p w14:paraId="062AE177" w14:textId="77777777" w:rsidR="00183B3E" w:rsidRDefault="00183B3E" w:rsidP="00183B3E">
            <w:pPr>
              <w:contextualSpacing/>
              <w:rPr>
                <w:rFonts w:asciiTheme="minorHAnsi" w:hAnsiTheme="minorHAnsi" w:cstheme="minorHAnsi"/>
                <w:sz w:val="20"/>
                <w:szCs w:val="20"/>
              </w:rPr>
            </w:pPr>
            <w:r>
              <w:rPr>
                <w:rFonts w:asciiTheme="minorHAnsi" w:hAnsiTheme="minorHAnsi" w:cstheme="minorHAnsi"/>
                <w:sz w:val="20"/>
                <w:szCs w:val="20"/>
              </w:rPr>
              <w:t>Phenotype</w:t>
            </w:r>
          </w:p>
          <w:p w14:paraId="3618446F" w14:textId="77777777" w:rsidR="00183B3E" w:rsidRDefault="00183B3E" w:rsidP="00183B3E">
            <w:pPr>
              <w:contextualSpacing/>
              <w:rPr>
                <w:rFonts w:asciiTheme="minorHAnsi" w:hAnsiTheme="minorHAnsi" w:cstheme="minorHAnsi"/>
                <w:sz w:val="20"/>
                <w:szCs w:val="20"/>
              </w:rPr>
            </w:pPr>
            <w:r>
              <w:rPr>
                <w:rFonts w:asciiTheme="minorHAnsi" w:hAnsiTheme="minorHAnsi" w:cstheme="minorHAnsi"/>
                <w:sz w:val="20"/>
                <w:szCs w:val="20"/>
              </w:rPr>
              <w:t xml:space="preserve">Homozygous dominant </w:t>
            </w:r>
          </w:p>
          <w:p w14:paraId="5C06249F" w14:textId="77777777" w:rsidR="00183B3E" w:rsidRDefault="00183B3E" w:rsidP="00183B3E">
            <w:pPr>
              <w:contextualSpacing/>
              <w:rPr>
                <w:rFonts w:asciiTheme="minorHAnsi" w:hAnsiTheme="minorHAnsi" w:cstheme="minorHAnsi"/>
                <w:sz w:val="20"/>
                <w:szCs w:val="20"/>
              </w:rPr>
            </w:pPr>
            <w:r>
              <w:rPr>
                <w:rFonts w:asciiTheme="minorHAnsi" w:hAnsiTheme="minorHAnsi" w:cstheme="minorHAnsi"/>
                <w:sz w:val="20"/>
                <w:szCs w:val="20"/>
              </w:rPr>
              <w:t>Homozygous recessive</w:t>
            </w:r>
          </w:p>
          <w:p w14:paraId="72B7E0D8" w14:textId="77777777" w:rsidR="00183B3E" w:rsidRDefault="00183B3E" w:rsidP="00183B3E">
            <w:pPr>
              <w:contextualSpacing/>
              <w:rPr>
                <w:rFonts w:asciiTheme="minorHAnsi" w:hAnsiTheme="minorHAnsi" w:cstheme="minorHAnsi"/>
                <w:sz w:val="20"/>
                <w:szCs w:val="20"/>
              </w:rPr>
            </w:pPr>
            <w:r>
              <w:rPr>
                <w:rFonts w:asciiTheme="minorHAnsi" w:hAnsiTheme="minorHAnsi" w:cstheme="minorHAnsi"/>
                <w:sz w:val="20"/>
                <w:szCs w:val="20"/>
              </w:rPr>
              <w:t>Heterozygous</w:t>
            </w:r>
          </w:p>
          <w:p w14:paraId="1339ACB1" w14:textId="77777777" w:rsidR="00183B3E" w:rsidRDefault="00183B3E" w:rsidP="00183B3E">
            <w:pPr>
              <w:contextualSpacing/>
              <w:rPr>
                <w:rFonts w:asciiTheme="minorHAnsi" w:hAnsiTheme="minorHAnsi" w:cstheme="minorHAnsi"/>
                <w:sz w:val="20"/>
                <w:szCs w:val="20"/>
              </w:rPr>
            </w:pPr>
            <w:r>
              <w:rPr>
                <w:rFonts w:asciiTheme="minorHAnsi" w:hAnsiTheme="minorHAnsi" w:cstheme="minorHAnsi"/>
                <w:sz w:val="20"/>
                <w:szCs w:val="20"/>
              </w:rPr>
              <w:t>Punnett square</w:t>
            </w:r>
          </w:p>
          <w:p w14:paraId="26A2BD45" w14:textId="77777777" w:rsidR="00183B3E" w:rsidRDefault="00183B3E" w:rsidP="00183B3E">
            <w:pPr>
              <w:contextualSpacing/>
              <w:rPr>
                <w:rFonts w:asciiTheme="minorHAnsi" w:hAnsiTheme="minorHAnsi" w:cstheme="minorHAnsi"/>
                <w:sz w:val="20"/>
                <w:szCs w:val="20"/>
              </w:rPr>
            </w:pPr>
            <w:r>
              <w:rPr>
                <w:rFonts w:asciiTheme="minorHAnsi" w:hAnsiTheme="minorHAnsi" w:cstheme="minorHAnsi"/>
                <w:sz w:val="20"/>
                <w:szCs w:val="20"/>
              </w:rPr>
              <w:t xml:space="preserve">Dominant </w:t>
            </w:r>
          </w:p>
          <w:p w14:paraId="4C43D808" w14:textId="77777777" w:rsidR="00183B3E" w:rsidRDefault="00183B3E" w:rsidP="00183B3E">
            <w:pPr>
              <w:contextualSpacing/>
              <w:rPr>
                <w:rFonts w:asciiTheme="minorHAnsi" w:hAnsiTheme="minorHAnsi" w:cstheme="minorHAnsi"/>
                <w:sz w:val="20"/>
                <w:szCs w:val="20"/>
              </w:rPr>
            </w:pPr>
            <w:r>
              <w:rPr>
                <w:rFonts w:asciiTheme="minorHAnsi" w:hAnsiTheme="minorHAnsi" w:cstheme="minorHAnsi"/>
                <w:sz w:val="20"/>
                <w:szCs w:val="20"/>
              </w:rPr>
              <w:t>Recessive</w:t>
            </w:r>
          </w:p>
          <w:p w14:paraId="67C2842C" w14:textId="77777777" w:rsidR="005E710B" w:rsidRDefault="005E710B">
            <w:pPr>
              <w:contextualSpacing/>
              <w:rPr>
                <w:rFonts w:asciiTheme="minorHAnsi" w:hAnsiTheme="minorHAnsi" w:cstheme="minorHAnsi"/>
                <w:sz w:val="20"/>
                <w:szCs w:val="20"/>
              </w:rPr>
            </w:pPr>
          </w:p>
          <w:p w14:paraId="2C55739D" w14:textId="77777777" w:rsidR="005E710B" w:rsidRPr="00C70466" w:rsidRDefault="005E710B">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Science Practices</w:t>
            </w:r>
          </w:p>
          <w:p w14:paraId="79ECC2D2" w14:textId="77777777" w:rsidR="00183B3E" w:rsidRDefault="00183B3E" w:rsidP="00183B3E">
            <w:pPr>
              <w:pStyle w:val="ListParagraph"/>
              <w:numPr>
                <w:ilvl w:val="0"/>
                <w:numId w:val="8"/>
              </w:numPr>
              <w:rPr>
                <w:rFonts w:asciiTheme="minorHAnsi" w:hAnsiTheme="minorHAnsi" w:cstheme="minorHAnsi"/>
                <w:szCs w:val="20"/>
              </w:rPr>
            </w:pPr>
            <w:r>
              <w:rPr>
                <w:rFonts w:asciiTheme="minorHAnsi" w:hAnsiTheme="minorHAnsi" w:cstheme="minorHAnsi"/>
                <w:szCs w:val="20"/>
              </w:rPr>
              <w:t>Developing and Using Models</w:t>
            </w:r>
          </w:p>
          <w:p w14:paraId="0AFAF066" w14:textId="77777777" w:rsidR="00183B3E" w:rsidRDefault="00183B3E" w:rsidP="00183B3E">
            <w:pPr>
              <w:pStyle w:val="ListParagraph"/>
              <w:numPr>
                <w:ilvl w:val="0"/>
                <w:numId w:val="8"/>
              </w:numPr>
              <w:rPr>
                <w:rFonts w:asciiTheme="minorHAnsi" w:hAnsiTheme="minorHAnsi" w:cstheme="minorHAnsi"/>
                <w:szCs w:val="20"/>
              </w:rPr>
            </w:pPr>
            <w:r>
              <w:rPr>
                <w:rFonts w:asciiTheme="minorHAnsi" w:hAnsiTheme="minorHAnsi" w:cstheme="minorHAnsi"/>
                <w:szCs w:val="20"/>
              </w:rPr>
              <w:t>Using Mathematics</w:t>
            </w:r>
          </w:p>
          <w:p w14:paraId="57E52124" w14:textId="77777777" w:rsidR="00183B3E" w:rsidRDefault="00183B3E" w:rsidP="00183B3E">
            <w:pPr>
              <w:pStyle w:val="ListParagraph"/>
              <w:numPr>
                <w:ilvl w:val="0"/>
                <w:numId w:val="8"/>
              </w:numPr>
              <w:rPr>
                <w:rFonts w:asciiTheme="minorHAnsi" w:hAnsiTheme="minorHAnsi" w:cstheme="minorHAnsi"/>
                <w:szCs w:val="20"/>
              </w:rPr>
            </w:pPr>
            <w:r>
              <w:rPr>
                <w:rFonts w:asciiTheme="minorHAnsi" w:hAnsiTheme="minorHAnsi" w:cstheme="minorHAnsi"/>
                <w:szCs w:val="20"/>
              </w:rPr>
              <w:t>Constructing Explanations</w:t>
            </w:r>
          </w:p>
          <w:p w14:paraId="0C3542BD" w14:textId="77777777" w:rsidR="00183B3E" w:rsidRDefault="00183B3E" w:rsidP="00183B3E">
            <w:pPr>
              <w:pStyle w:val="ListParagraph"/>
              <w:numPr>
                <w:ilvl w:val="0"/>
                <w:numId w:val="8"/>
              </w:numPr>
              <w:rPr>
                <w:rFonts w:asciiTheme="minorHAnsi" w:hAnsiTheme="minorHAnsi" w:cstheme="minorHAnsi"/>
                <w:szCs w:val="20"/>
              </w:rPr>
            </w:pPr>
            <w:r>
              <w:rPr>
                <w:rFonts w:asciiTheme="minorHAnsi" w:hAnsiTheme="minorHAnsi" w:cstheme="minorHAnsi"/>
                <w:szCs w:val="20"/>
              </w:rPr>
              <w:t>Engaging in Argument from Evidence</w:t>
            </w:r>
          </w:p>
          <w:p w14:paraId="6DBC7961" w14:textId="77777777" w:rsidR="005E710B" w:rsidRDefault="00183B3E" w:rsidP="00183B3E">
            <w:pPr>
              <w:pStyle w:val="ListParagraph"/>
              <w:numPr>
                <w:ilvl w:val="0"/>
                <w:numId w:val="8"/>
              </w:numPr>
              <w:rPr>
                <w:rFonts w:asciiTheme="minorHAnsi" w:hAnsiTheme="minorHAnsi" w:cstheme="minorHAnsi"/>
                <w:szCs w:val="20"/>
              </w:rPr>
            </w:pPr>
            <w:r>
              <w:rPr>
                <w:rFonts w:asciiTheme="minorHAnsi" w:hAnsiTheme="minorHAnsi" w:cstheme="minorHAnsi"/>
                <w:szCs w:val="20"/>
              </w:rPr>
              <w:t>Communicating Information</w:t>
            </w:r>
          </w:p>
          <w:p w14:paraId="3CAEBD09" w14:textId="77777777" w:rsidR="008B0E28" w:rsidRDefault="008B0E28" w:rsidP="008B0E28">
            <w:pPr>
              <w:rPr>
                <w:rFonts w:asciiTheme="minorHAnsi" w:hAnsiTheme="minorHAnsi" w:cstheme="minorHAnsi"/>
                <w:szCs w:val="20"/>
              </w:rPr>
            </w:pPr>
          </w:p>
          <w:p w14:paraId="34A3AE8D" w14:textId="77777777" w:rsidR="008B0E28" w:rsidRDefault="008B0E28" w:rsidP="008B0E28">
            <w:pPr>
              <w:rPr>
                <w:rFonts w:asciiTheme="minorHAnsi" w:hAnsiTheme="minorHAnsi" w:cstheme="minorHAnsi"/>
                <w:szCs w:val="20"/>
              </w:rPr>
            </w:pPr>
          </w:p>
          <w:p w14:paraId="7F248A2C" w14:textId="77777777" w:rsidR="008B0E28" w:rsidRDefault="008B0E28" w:rsidP="008B0E28">
            <w:pPr>
              <w:rPr>
                <w:rFonts w:asciiTheme="minorHAnsi" w:hAnsiTheme="minorHAnsi" w:cstheme="minorHAnsi"/>
                <w:szCs w:val="20"/>
              </w:rPr>
            </w:pPr>
          </w:p>
          <w:p w14:paraId="7F21EEA3" w14:textId="724E0C46" w:rsidR="008B0E28" w:rsidRPr="008B0E28" w:rsidRDefault="008B0E28" w:rsidP="008B0E28">
            <w:pPr>
              <w:rPr>
                <w:rFonts w:asciiTheme="minorHAnsi" w:hAnsiTheme="minorHAnsi" w:cstheme="minorHAnsi"/>
                <w:szCs w:val="20"/>
              </w:rPr>
            </w:pPr>
          </w:p>
        </w:tc>
        <w:tc>
          <w:tcPr>
            <w:tcW w:w="5400" w:type="dxa"/>
            <w:gridSpan w:val="2"/>
          </w:tcPr>
          <w:p w14:paraId="53CCE0CB" w14:textId="77777777" w:rsidR="005E710B" w:rsidRPr="00C70466" w:rsidRDefault="005E710B">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p>
          <w:p w14:paraId="75D8B611" w14:textId="7CE81AB6" w:rsidR="005E710B" w:rsidRDefault="00B149A8">
            <w:pPr>
              <w:contextualSpacing/>
              <w:rPr>
                <w:rFonts w:asciiTheme="minorHAnsi" w:hAnsiTheme="minorHAnsi" w:cstheme="minorHAnsi"/>
                <w:sz w:val="20"/>
                <w:szCs w:val="20"/>
              </w:rPr>
            </w:pPr>
            <w:r w:rsidRPr="00B149A8">
              <w:rPr>
                <w:rFonts w:asciiTheme="minorHAnsi" w:hAnsiTheme="minorHAnsi" w:cstheme="minorHAnsi"/>
                <w:b/>
                <w:bCs/>
                <w:sz w:val="20"/>
                <w:szCs w:val="20"/>
              </w:rPr>
              <w:t>Activity #1:</w:t>
            </w:r>
            <w:r>
              <w:rPr>
                <w:rFonts w:asciiTheme="minorHAnsi" w:hAnsiTheme="minorHAnsi" w:cstheme="minorHAnsi"/>
                <w:sz w:val="20"/>
                <w:szCs w:val="20"/>
              </w:rPr>
              <w:t xml:space="preserve">  </w:t>
            </w:r>
            <w:r w:rsidR="00B85BBA">
              <w:rPr>
                <w:rFonts w:asciiTheme="minorHAnsi" w:hAnsiTheme="minorHAnsi" w:cstheme="minorHAnsi"/>
                <w:sz w:val="20"/>
                <w:szCs w:val="20"/>
              </w:rPr>
              <w:t xml:space="preserve">Teachers will </w:t>
            </w:r>
            <w:r w:rsidR="005E42E4">
              <w:rPr>
                <w:rFonts w:asciiTheme="minorHAnsi" w:hAnsiTheme="minorHAnsi" w:cstheme="minorHAnsi"/>
                <w:sz w:val="20"/>
                <w:szCs w:val="20"/>
              </w:rPr>
              <w:t>facilitate a PowerPoint over non-Mendelian genetics.</w:t>
            </w:r>
            <w:r w:rsidR="00EA3A33">
              <w:rPr>
                <w:rFonts w:asciiTheme="minorHAnsi" w:hAnsiTheme="minorHAnsi" w:cstheme="minorHAnsi"/>
                <w:sz w:val="20"/>
                <w:szCs w:val="20"/>
              </w:rPr>
              <w:t xml:space="preserve">  Students will fill out a thought catcher as you go through </w:t>
            </w:r>
            <w:r w:rsidR="0010273F">
              <w:rPr>
                <w:rFonts w:asciiTheme="minorHAnsi" w:hAnsiTheme="minorHAnsi" w:cstheme="minorHAnsi"/>
                <w:sz w:val="20"/>
                <w:szCs w:val="20"/>
              </w:rPr>
              <w:t xml:space="preserve">slides.  The thought catcher has practice problems for students to </w:t>
            </w:r>
            <w:r w:rsidR="007B6C81">
              <w:rPr>
                <w:rFonts w:asciiTheme="minorHAnsi" w:hAnsiTheme="minorHAnsi" w:cstheme="minorHAnsi"/>
                <w:sz w:val="20"/>
                <w:szCs w:val="20"/>
              </w:rPr>
              <w:t>solve as you go through the PPT.</w:t>
            </w:r>
            <w:r w:rsidR="002A6D25">
              <w:rPr>
                <w:rFonts w:asciiTheme="minorHAnsi" w:hAnsiTheme="minorHAnsi" w:cstheme="minorHAnsi"/>
                <w:sz w:val="20"/>
                <w:szCs w:val="20"/>
              </w:rPr>
              <w:t xml:space="preserve">  This activity will cover the following concepts:</w:t>
            </w:r>
          </w:p>
          <w:p w14:paraId="3B72FC96" w14:textId="6DCBCFB2" w:rsidR="002A6D25" w:rsidRDefault="003F34CF" w:rsidP="002A6D25">
            <w:pPr>
              <w:pStyle w:val="ListParagraph"/>
              <w:numPr>
                <w:ilvl w:val="0"/>
                <w:numId w:val="8"/>
              </w:numPr>
              <w:ind w:left="691"/>
              <w:rPr>
                <w:rFonts w:asciiTheme="minorHAnsi" w:hAnsiTheme="minorHAnsi" w:cstheme="minorHAnsi"/>
                <w:szCs w:val="20"/>
              </w:rPr>
            </w:pPr>
            <w:r>
              <w:rPr>
                <w:rFonts w:asciiTheme="minorHAnsi" w:hAnsiTheme="minorHAnsi" w:cstheme="minorHAnsi"/>
                <w:szCs w:val="20"/>
              </w:rPr>
              <w:t>Codominance</w:t>
            </w:r>
          </w:p>
          <w:p w14:paraId="76158624" w14:textId="78ED8262" w:rsidR="003F34CF" w:rsidRDefault="003F34CF" w:rsidP="002A6D25">
            <w:pPr>
              <w:pStyle w:val="ListParagraph"/>
              <w:numPr>
                <w:ilvl w:val="0"/>
                <w:numId w:val="8"/>
              </w:numPr>
              <w:ind w:left="691"/>
              <w:rPr>
                <w:rFonts w:asciiTheme="minorHAnsi" w:hAnsiTheme="minorHAnsi" w:cstheme="minorHAnsi"/>
                <w:szCs w:val="20"/>
              </w:rPr>
            </w:pPr>
            <w:r>
              <w:rPr>
                <w:rFonts w:asciiTheme="minorHAnsi" w:hAnsiTheme="minorHAnsi" w:cstheme="minorHAnsi"/>
                <w:szCs w:val="20"/>
              </w:rPr>
              <w:t>Incomplete dominance</w:t>
            </w:r>
          </w:p>
          <w:p w14:paraId="19CF0387" w14:textId="28C899BB" w:rsidR="003F34CF" w:rsidRDefault="003F34CF" w:rsidP="003F34CF">
            <w:pPr>
              <w:pStyle w:val="ListParagraph"/>
              <w:numPr>
                <w:ilvl w:val="0"/>
                <w:numId w:val="8"/>
              </w:numPr>
              <w:ind w:left="691"/>
              <w:rPr>
                <w:rFonts w:asciiTheme="minorHAnsi" w:hAnsiTheme="minorHAnsi" w:cstheme="minorHAnsi"/>
                <w:szCs w:val="20"/>
              </w:rPr>
            </w:pPr>
            <w:r>
              <w:rPr>
                <w:rFonts w:asciiTheme="minorHAnsi" w:hAnsiTheme="minorHAnsi" w:cstheme="minorHAnsi"/>
                <w:szCs w:val="20"/>
              </w:rPr>
              <w:t>Multiple alleles</w:t>
            </w:r>
          </w:p>
          <w:p w14:paraId="71B5728A" w14:textId="77777777" w:rsidR="004F798E" w:rsidRDefault="004F798E" w:rsidP="004F798E">
            <w:pPr>
              <w:rPr>
                <w:rFonts w:asciiTheme="minorHAnsi" w:hAnsiTheme="minorHAnsi" w:cstheme="minorHAnsi"/>
                <w:szCs w:val="20"/>
              </w:rPr>
            </w:pPr>
          </w:p>
          <w:p w14:paraId="55BAABB2" w14:textId="30D6C9C7" w:rsidR="004F798E" w:rsidRDefault="004F798E" w:rsidP="004F798E">
            <w:pPr>
              <w:rPr>
                <w:rFonts w:asciiTheme="minorHAnsi" w:hAnsiTheme="minorHAnsi" w:cstheme="minorHAnsi"/>
                <w:sz w:val="20"/>
                <w:szCs w:val="20"/>
              </w:rPr>
            </w:pPr>
            <w:r w:rsidRPr="00F45E97">
              <w:rPr>
                <w:rFonts w:asciiTheme="minorHAnsi" w:hAnsiTheme="minorHAnsi" w:cstheme="minorHAnsi"/>
                <w:b/>
                <w:bCs/>
                <w:sz w:val="20"/>
                <w:szCs w:val="20"/>
              </w:rPr>
              <w:t>Activity 2:</w:t>
            </w:r>
            <w:r w:rsidRPr="003F3B06">
              <w:rPr>
                <w:rFonts w:asciiTheme="minorHAnsi" w:hAnsiTheme="minorHAnsi" w:cstheme="minorHAnsi"/>
                <w:sz w:val="20"/>
                <w:szCs w:val="20"/>
              </w:rPr>
              <w:t xml:space="preserve">  Students will get into groups of 2 and complete the set of practice problems involving </w:t>
            </w:r>
            <w:r>
              <w:rPr>
                <w:rFonts w:asciiTheme="minorHAnsi" w:hAnsiTheme="minorHAnsi" w:cstheme="minorHAnsi"/>
                <w:sz w:val="20"/>
                <w:szCs w:val="20"/>
              </w:rPr>
              <w:t>non-Mendelian genetics</w:t>
            </w:r>
            <w:r w:rsidRPr="003F3B06">
              <w:rPr>
                <w:rFonts w:asciiTheme="minorHAnsi" w:hAnsiTheme="minorHAnsi" w:cstheme="minorHAnsi"/>
                <w:sz w:val="20"/>
                <w:szCs w:val="20"/>
              </w:rPr>
              <w:t>.</w:t>
            </w:r>
          </w:p>
          <w:p w14:paraId="1F7BCBFC" w14:textId="77777777" w:rsidR="003E5520" w:rsidRDefault="003E5520" w:rsidP="004F798E">
            <w:pPr>
              <w:rPr>
                <w:rFonts w:asciiTheme="minorHAnsi" w:hAnsiTheme="minorHAnsi" w:cstheme="minorHAnsi"/>
                <w:sz w:val="20"/>
                <w:szCs w:val="20"/>
              </w:rPr>
            </w:pPr>
          </w:p>
          <w:p w14:paraId="0F4331A5" w14:textId="2DC3DBEB" w:rsidR="003E5520" w:rsidRDefault="003E5520" w:rsidP="003E5520">
            <w:pPr>
              <w:jc w:val="center"/>
              <w:rPr>
                <w:rFonts w:asciiTheme="minorHAnsi" w:hAnsiTheme="minorHAnsi" w:cstheme="minorHAnsi"/>
                <w:sz w:val="20"/>
                <w:szCs w:val="20"/>
              </w:rPr>
            </w:pPr>
            <w:r>
              <w:rPr>
                <w:noProof/>
              </w:rPr>
              <w:drawing>
                <wp:inline distT="0" distB="0" distL="0" distR="0" wp14:anchorId="2D09A5E6" wp14:editId="61142C22">
                  <wp:extent cx="2795602" cy="2571736"/>
                  <wp:effectExtent l="0" t="0" r="0" b="8890"/>
                  <wp:docPr id="393396188" name="Picture 4" descr="Non-Mendelian Inheritance Study Guide - Inspi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on-Mendelian Inheritance Study Guide - Inspiri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5602" cy="2571736"/>
                          </a:xfrm>
                          <a:prstGeom prst="rect">
                            <a:avLst/>
                          </a:prstGeom>
                          <a:noFill/>
                          <a:ln>
                            <a:noFill/>
                          </a:ln>
                        </pic:spPr>
                      </pic:pic>
                    </a:graphicData>
                  </a:graphic>
                </wp:inline>
              </w:drawing>
            </w:r>
          </w:p>
          <w:p w14:paraId="2F92E84E" w14:textId="0F51F1EC" w:rsidR="004F798E" w:rsidRPr="004F798E" w:rsidRDefault="004F798E" w:rsidP="004F798E">
            <w:pPr>
              <w:rPr>
                <w:rFonts w:asciiTheme="minorHAnsi" w:hAnsiTheme="minorHAnsi" w:cstheme="minorHAnsi"/>
                <w:szCs w:val="20"/>
              </w:rPr>
            </w:pPr>
            <w:r>
              <w:rPr>
                <w:rFonts w:asciiTheme="minorHAnsi" w:hAnsiTheme="minorHAnsi" w:cstheme="minorHAnsi"/>
                <w:szCs w:val="20"/>
              </w:rPr>
              <w:t xml:space="preserve"> </w:t>
            </w:r>
          </w:p>
          <w:p w14:paraId="15CDA0B7" w14:textId="77777777" w:rsidR="005E710B" w:rsidRPr="00696AB4" w:rsidRDefault="005E710B">
            <w:pPr>
              <w:contextualSpacing/>
              <w:jc w:val="center"/>
              <w:rPr>
                <w:rFonts w:asciiTheme="minorHAnsi" w:hAnsiTheme="minorHAnsi" w:cstheme="minorHAnsi"/>
                <w:sz w:val="20"/>
                <w:szCs w:val="20"/>
              </w:rPr>
            </w:pPr>
          </w:p>
          <w:p w14:paraId="0C9B4DBF" w14:textId="77777777" w:rsidR="005E710B" w:rsidRDefault="005E710B">
            <w:pPr>
              <w:contextualSpacing/>
              <w:rPr>
                <w:rFonts w:asciiTheme="minorHAnsi" w:hAnsiTheme="minorHAnsi" w:cstheme="minorHAnsi"/>
                <w:sz w:val="20"/>
                <w:szCs w:val="20"/>
              </w:rPr>
            </w:pPr>
          </w:p>
          <w:p w14:paraId="3D0253E1" w14:textId="77777777" w:rsidR="005E710B" w:rsidRDefault="005E710B">
            <w:pPr>
              <w:contextualSpacing/>
              <w:rPr>
                <w:rFonts w:asciiTheme="minorHAnsi" w:hAnsiTheme="minorHAnsi" w:cstheme="minorHAnsi"/>
                <w:sz w:val="20"/>
                <w:szCs w:val="20"/>
              </w:rPr>
            </w:pPr>
          </w:p>
          <w:p w14:paraId="1D58C11F" w14:textId="77777777" w:rsidR="005E710B" w:rsidRDefault="005E710B">
            <w:pPr>
              <w:contextualSpacing/>
              <w:rPr>
                <w:rFonts w:asciiTheme="minorHAnsi" w:hAnsiTheme="minorHAnsi" w:cstheme="minorHAnsi"/>
                <w:sz w:val="20"/>
                <w:szCs w:val="20"/>
              </w:rPr>
            </w:pPr>
          </w:p>
          <w:p w14:paraId="70F588B1" w14:textId="77777777" w:rsidR="005E710B" w:rsidRPr="00451355" w:rsidRDefault="005E710B">
            <w:pPr>
              <w:contextualSpacing/>
              <w:rPr>
                <w:rFonts w:asciiTheme="minorHAnsi" w:hAnsiTheme="minorHAnsi" w:cstheme="minorHAnsi"/>
                <w:sz w:val="20"/>
                <w:szCs w:val="20"/>
              </w:rPr>
            </w:pPr>
          </w:p>
        </w:tc>
        <w:tc>
          <w:tcPr>
            <w:tcW w:w="5301" w:type="dxa"/>
          </w:tcPr>
          <w:p w14:paraId="1689E49E" w14:textId="77777777" w:rsidR="005E710B" w:rsidRPr="00C70466" w:rsidRDefault="005E710B">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43142DAE" w14:textId="77777777" w:rsidR="005E710B" w:rsidRPr="00882C8A" w:rsidRDefault="005E710B">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4A8440CF" w14:textId="77777777" w:rsidR="00D13546" w:rsidRPr="00B70DBA" w:rsidRDefault="00D13546" w:rsidP="00D13546">
            <w:pPr>
              <w:pStyle w:val="ListParagraph"/>
              <w:numPr>
                <w:ilvl w:val="0"/>
                <w:numId w:val="10"/>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4EB71FA3" w14:textId="77777777" w:rsidR="00D13546" w:rsidRDefault="00D13546" w:rsidP="00D13546">
            <w:pPr>
              <w:pStyle w:val="ListParagraph"/>
              <w:numPr>
                <w:ilvl w:val="0"/>
                <w:numId w:val="10"/>
              </w:numPr>
              <w:rPr>
                <w:rFonts w:asciiTheme="minorHAnsi" w:hAnsiTheme="minorHAnsi" w:cstheme="minorHAnsi"/>
                <w:szCs w:val="20"/>
              </w:rPr>
            </w:pPr>
            <w:r>
              <w:rPr>
                <w:rFonts w:asciiTheme="minorHAnsi" w:hAnsiTheme="minorHAnsi" w:cstheme="minorHAnsi"/>
                <w:szCs w:val="20"/>
              </w:rPr>
              <w:t>Asking probing questions throughout the presentation that pushes students’ thinking.</w:t>
            </w:r>
          </w:p>
          <w:p w14:paraId="78295376" w14:textId="77777777" w:rsidR="005E710B" w:rsidRPr="00C877E3" w:rsidRDefault="005E710B">
            <w:pPr>
              <w:pStyle w:val="ListParagraph"/>
              <w:ind w:left="360"/>
              <w:rPr>
                <w:rFonts w:asciiTheme="minorHAnsi" w:hAnsiTheme="minorHAnsi" w:cstheme="minorHAnsi"/>
                <w:szCs w:val="20"/>
              </w:rPr>
            </w:pPr>
          </w:p>
          <w:p w14:paraId="6473BB3E" w14:textId="77777777" w:rsidR="005E710B" w:rsidRPr="00882C8A" w:rsidRDefault="005E710B">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4907369C" w14:textId="79908BAF" w:rsidR="00D13546" w:rsidRDefault="00D13546" w:rsidP="00D13546">
            <w:pPr>
              <w:pStyle w:val="ListParagraph"/>
              <w:numPr>
                <w:ilvl w:val="0"/>
                <w:numId w:val="10"/>
              </w:numPr>
              <w:rPr>
                <w:rFonts w:asciiTheme="minorHAnsi" w:hAnsiTheme="minorHAnsi" w:cstheme="minorHAnsi"/>
                <w:szCs w:val="20"/>
              </w:rPr>
            </w:pPr>
            <w:r>
              <w:rPr>
                <w:rFonts w:asciiTheme="minorHAnsi" w:hAnsiTheme="minorHAnsi" w:cstheme="minorHAnsi"/>
                <w:szCs w:val="20"/>
              </w:rPr>
              <w:t xml:space="preserve">Engage in the </w:t>
            </w:r>
            <w:r w:rsidR="00C41937">
              <w:rPr>
                <w:rFonts w:asciiTheme="minorHAnsi" w:hAnsiTheme="minorHAnsi" w:cstheme="minorHAnsi"/>
                <w:szCs w:val="20"/>
              </w:rPr>
              <w:t>guide</w:t>
            </w:r>
            <w:r w:rsidR="00B77601">
              <w:rPr>
                <w:rFonts w:asciiTheme="minorHAnsi" w:hAnsiTheme="minorHAnsi" w:cstheme="minorHAnsi"/>
                <w:szCs w:val="20"/>
              </w:rPr>
              <w:t>d</w:t>
            </w:r>
            <w:r w:rsidR="00C41937">
              <w:rPr>
                <w:rFonts w:asciiTheme="minorHAnsi" w:hAnsiTheme="minorHAnsi" w:cstheme="minorHAnsi"/>
                <w:szCs w:val="20"/>
              </w:rPr>
              <w:t xml:space="preserve"> notes and solve genetics problems</w:t>
            </w:r>
            <w:r>
              <w:rPr>
                <w:rFonts w:asciiTheme="minorHAnsi" w:hAnsiTheme="minorHAnsi" w:cstheme="minorHAnsi"/>
                <w:szCs w:val="20"/>
              </w:rPr>
              <w:t>.</w:t>
            </w:r>
          </w:p>
          <w:p w14:paraId="34C6E819" w14:textId="77777777" w:rsidR="00D13546" w:rsidRDefault="00D13546" w:rsidP="00D13546">
            <w:pPr>
              <w:pStyle w:val="ListParagraph"/>
              <w:numPr>
                <w:ilvl w:val="0"/>
                <w:numId w:val="10"/>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4DC2D05D" w14:textId="77777777" w:rsidR="00D13546" w:rsidRPr="00A42491" w:rsidRDefault="00D13546" w:rsidP="00D13546">
            <w:pPr>
              <w:pStyle w:val="ListParagraph"/>
              <w:numPr>
                <w:ilvl w:val="0"/>
                <w:numId w:val="10"/>
              </w:numPr>
              <w:rPr>
                <w:rFonts w:asciiTheme="minorHAnsi" w:hAnsiTheme="minorHAnsi" w:cstheme="minorHAnsi"/>
                <w:szCs w:val="20"/>
              </w:rPr>
            </w:pPr>
            <w:r>
              <w:rPr>
                <w:rFonts w:asciiTheme="minorHAnsi" w:hAnsiTheme="minorHAnsi" w:cstheme="minorHAnsi"/>
                <w:szCs w:val="20"/>
              </w:rPr>
              <w:t>Write in complete sentences</w:t>
            </w:r>
          </w:p>
          <w:p w14:paraId="46E33096" w14:textId="77777777" w:rsidR="005E710B" w:rsidRPr="007C125E" w:rsidRDefault="005E710B">
            <w:pPr>
              <w:pStyle w:val="ListParagraph"/>
              <w:ind w:left="360"/>
              <w:rPr>
                <w:rFonts w:asciiTheme="minorHAnsi" w:hAnsiTheme="minorHAnsi" w:cstheme="minorHAnsi"/>
                <w:szCs w:val="20"/>
              </w:rPr>
            </w:pPr>
          </w:p>
          <w:p w14:paraId="14CBB606" w14:textId="77777777" w:rsidR="005E710B" w:rsidRPr="00B77601" w:rsidRDefault="005E710B">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B77601">
              <w:rPr>
                <w:rFonts w:asciiTheme="minorHAnsi" w:hAnsiTheme="minorHAnsi" w:cstheme="minorHAnsi"/>
                <w:b/>
                <w:bCs/>
                <w:color w:val="FFFFFF" w:themeColor="background1"/>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5E710B" w:rsidRPr="00882C8A" w14:paraId="47A9A288" w14:textId="77777777">
              <w:tc>
                <w:tcPr>
                  <w:tcW w:w="951" w:type="dxa"/>
                  <w:vMerge w:val="restart"/>
                </w:tcPr>
                <w:p w14:paraId="6612BB40" w14:textId="77777777" w:rsidR="005E710B" w:rsidRPr="00882C8A" w:rsidRDefault="005E710B">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58253" behindDoc="1" locked="0" layoutInCell="1" allowOverlap="1" wp14:anchorId="089F932C" wp14:editId="6CDDB109">
                        <wp:simplePos x="0" y="0"/>
                        <wp:positionH relativeFrom="column">
                          <wp:posOffset>19050</wp:posOffset>
                        </wp:positionH>
                        <wp:positionV relativeFrom="paragraph">
                          <wp:posOffset>168910</wp:posOffset>
                        </wp:positionV>
                        <wp:extent cx="400050" cy="591820"/>
                        <wp:effectExtent l="0" t="0" r="0" b="0"/>
                        <wp:wrapSquare wrapText="bothSides"/>
                        <wp:docPr id="91377465" name="Picture 91377465"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72D81FA6" w14:textId="62DE5789" w:rsidR="00C41937" w:rsidRDefault="00C41937" w:rsidP="00C41937">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 xml:space="preserve">Interact with the </w:t>
                  </w:r>
                  <w:r w:rsidR="00B149A8">
                    <w:rPr>
                      <w:rFonts w:asciiTheme="minorHAnsi" w:hAnsiTheme="minorHAnsi" w:cstheme="minorHAnsi"/>
                      <w:szCs w:val="20"/>
                    </w:rPr>
                    <w:t>PowerPoint presentation</w:t>
                  </w:r>
                  <w:r>
                    <w:rPr>
                      <w:rFonts w:asciiTheme="minorHAnsi" w:hAnsiTheme="minorHAnsi" w:cstheme="minorHAnsi"/>
                      <w:szCs w:val="20"/>
                    </w:rPr>
                    <w:t xml:space="preserve"> and answer questions regarding concepts learned.</w:t>
                  </w:r>
                </w:p>
                <w:p w14:paraId="68432155" w14:textId="62404097" w:rsidR="00C41937" w:rsidRDefault="00C41937" w:rsidP="00C41937">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Investigate each scenario and determine the resulting genotyp</w:t>
                  </w:r>
                  <w:r w:rsidR="00B77601">
                    <w:rPr>
                      <w:rFonts w:asciiTheme="minorHAnsi" w:hAnsiTheme="minorHAnsi" w:cstheme="minorHAnsi"/>
                      <w:szCs w:val="20"/>
                    </w:rPr>
                    <w:t>ic and phenotypic ratios.</w:t>
                  </w:r>
                </w:p>
                <w:p w14:paraId="77A6737E" w14:textId="7262A7CC" w:rsidR="005E710B" w:rsidRPr="007C125E" w:rsidRDefault="00C41937" w:rsidP="00C41937">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Make conclusions based on models seen.</w:t>
                  </w:r>
                </w:p>
              </w:tc>
            </w:tr>
            <w:tr w:rsidR="005E710B" w:rsidRPr="00882C8A" w14:paraId="193250F0" w14:textId="77777777">
              <w:tc>
                <w:tcPr>
                  <w:tcW w:w="951" w:type="dxa"/>
                  <w:vMerge/>
                </w:tcPr>
                <w:p w14:paraId="51CD1BB0" w14:textId="77777777" w:rsidR="005E710B" w:rsidRPr="00882C8A" w:rsidRDefault="005E710B">
                  <w:pPr>
                    <w:tabs>
                      <w:tab w:val="left" w:pos="7216"/>
                    </w:tabs>
                    <w:contextualSpacing/>
                    <w:rPr>
                      <w:rFonts w:asciiTheme="minorHAnsi" w:hAnsiTheme="minorHAnsi" w:cstheme="minorHAnsi"/>
                      <w:sz w:val="20"/>
                      <w:szCs w:val="20"/>
                    </w:rPr>
                  </w:pPr>
                </w:p>
              </w:tc>
              <w:tc>
                <w:tcPr>
                  <w:tcW w:w="4134" w:type="dxa"/>
                </w:tcPr>
                <w:p w14:paraId="44AC1870" w14:textId="77777777" w:rsidR="005E710B" w:rsidRPr="00C51FFF" w:rsidRDefault="005E710B">
                  <w:pPr>
                    <w:contextualSpacing/>
                    <w:rPr>
                      <w:rFonts w:asciiTheme="minorHAnsi" w:hAnsiTheme="minorHAnsi" w:cstheme="minorHAnsi"/>
                      <w:szCs w:val="20"/>
                    </w:rPr>
                  </w:pPr>
                </w:p>
              </w:tc>
            </w:tr>
            <w:tr w:rsidR="005E710B" w:rsidRPr="00882C8A" w14:paraId="75FF5E48" w14:textId="77777777">
              <w:trPr>
                <w:trHeight w:val="80"/>
              </w:trPr>
              <w:tc>
                <w:tcPr>
                  <w:tcW w:w="951" w:type="dxa"/>
                </w:tcPr>
                <w:p w14:paraId="3A57CF45" w14:textId="77777777" w:rsidR="005E710B" w:rsidRPr="00882C8A" w:rsidRDefault="005E710B">
                  <w:pPr>
                    <w:tabs>
                      <w:tab w:val="left" w:pos="7216"/>
                    </w:tabs>
                    <w:contextualSpacing/>
                    <w:rPr>
                      <w:rFonts w:asciiTheme="minorHAnsi" w:hAnsiTheme="minorHAnsi" w:cstheme="minorHAnsi"/>
                      <w:sz w:val="20"/>
                      <w:szCs w:val="20"/>
                    </w:rPr>
                  </w:pPr>
                </w:p>
              </w:tc>
              <w:tc>
                <w:tcPr>
                  <w:tcW w:w="4134" w:type="dxa"/>
                </w:tcPr>
                <w:p w14:paraId="55B759DD" w14:textId="77777777" w:rsidR="005E710B" w:rsidRPr="00882C8A" w:rsidRDefault="005E710B">
                  <w:pPr>
                    <w:tabs>
                      <w:tab w:val="left" w:pos="7216"/>
                    </w:tabs>
                    <w:contextualSpacing/>
                    <w:rPr>
                      <w:rFonts w:asciiTheme="minorHAnsi" w:hAnsiTheme="minorHAnsi" w:cstheme="minorHAnsi"/>
                      <w:sz w:val="20"/>
                      <w:szCs w:val="20"/>
                    </w:rPr>
                  </w:pPr>
                </w:p>
              </w:tc>
            </w:tr>
            <w:tr w:rsidR="005E710B" w:rsidRPr="00882C8A" w14:paraId="1D115B88" w14:textId="77777777">
              <w:tc>
                <w:tcPr>
                  <w:tcW w:w="951" w:type="dxa"/>
                  <w:vMerge w:val="restart"/>
                </w:tcPr>
                <w:p w14:paraId="60D0D8AE" w14:textId="77777777" w:rsidR="005E710B" w:rsidRPr="00882C8A" w:rsidRDefault="005E710B">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58254" behindDoc="1" locked="0" layoutInCell="1" allowOverlap="1" wp14:anchorId="0FDDA3FE" wp14:editId="44E90A09">
                        <wp:simplePos x="0" y="0"/>
                        <wp:positionH relativeFrom="column">
                          <wp:posOffset>38100</wp:posOffset>
                        </wp:positionH>
                        <wp:positionV relativeFrom="paragraph">
                          <wp:posOffset>149860</wp:posOffset>
                        </wp:positionV>
                        <wp:extent cx="477520" cy="504825"/>
                        <wp:effectExtent l="0" t="0" r="0" b="0"/>
                        <wp:wrapSquare wrapText="bothSides"/>
                        <wp:docPr id="795152107" name="Picture 795152107"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2B7524DC" w14:textId="77777777" w:rsidR="00B022F5" w:rsidRDefault="00CF36C2" w:rsidP="00B022F5">
                  <w:pPr>
                    <w:pStyle w:val="ListParagraph"/>
                    <w:numPr>
                      <w:ilvl w:val="0"/>
                      <w:numId w:val="3"/>
                    </w:numPr>
                    <w:tabs>
                      <w:tab w:val="left" w:pos="7216"/>
                    </w:tabs>
                    <w:ind w:left="150" w:hanging="150"/>
                    <w:rPr>
                      <w:rFonts w:asciiTheme="minorHAnsi" w:hAnsiTheme="minorHAnsi" w:cstheme="minorHAnsi"/>
                      <w:szCs w:val="20"/>
                    </w:rPr>
                  </w:pPr>
                  <w:r w:rsidRPr="00CF36C2">
                    <w:rPr>
                      <w:rFonts w:asciiTheme="minorHAnsi" w:hAnsiTheme="minorHAnsi" w:cstheme="minorHAnsi"/>
                      <w:szCs w:val="20"/>
                    </w:rPr>
                    <w:t>Incomplete dominance is a genetic pattern where two alleles blend to create a new phenotype, or a mix of the two, instead of one allele being completely dominant over the other.</w:t>
                  </w:r>
                </w:p>
                <w:p w14:paraId="6A1DD1BA" w14:textId="77777777" w:rsidR="00CF36C2" w:rsidRDefault="0062777F" w:rsidP="00B022F5">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C</w:t>
                  </w:r>
                  <w:r w:rsidRPr="0062777F">
                    <w:rPr>
                      <w:rFonts w:asciiTheme="minorHAnsi" w:hAnsiTheme="minorHAnsi" w:cstheme="minorHAnsi"/>
                      <w:szCs w:val="20"/>
                    </w:rPr>
                    <w:t>odominance is a type of inheritance where two different versions (alleles) of a gene are expressed equally, resulting in an individual displaying both traits.</w:t>
                  </w:r>
                </w:p>
                <w:p w14:paraId="47157409" w14:textId="5A961324" w:rsidR="0062777F" w:rsidRPr="00C92429" w:rsidRDefault="0062777F" w:rsidP="00B022F5">
                  <w:pPr>
                    <w:pStyle w:val="ListParagraph"/>
                    <w:numPr>
                      <w:ilvl w:val="0"/>
                      <w:numId w:val="3"/>
                    </w:numPr>
                    <w:tabs>
                      <w:tab w:val="left" w:pos="7216"/>
                    </w:tabs>
                    <w:ind w:left="150" w:hanging="150"/>
                    <w:rPr>
                      <w:rFonts w:asciiTheme="minorHAnsi" w:hAnsiTheme="minorHAnsi" w:cstheme="minorHAnsi"/>
                      <w:szCs w:val="20"/>
                    </w:rPr>
                  </w:pPr>
                  <w:r w:rsidRPr="0062777F">
                    <w:rPr>
                      <w:rFonts w:asciiTheme="minorHAnsi" w:hAnsiTheme="minorHAnsi" w:cstheme="minorHAnsi"/>
                      <w:szCs w:val="20"/>
                    </w:rPr>
                    <w:t>Multiple alleles occur when there are more than two versions of a gene, or alleles, within a population.</w:t>
                  </w:r>
                </w:p>
              </w:tc>
            </w:tr>
            <w:tr w:rsidR="005E710B" w:rsidRPr="00882C8A" w14:paraId="523C4B1C" w14:textId="77777777">
              <w:tc>
                <w:tcPr>
                  <w:tcW w:w="951" w:type="dxa"/>
                  <w:vMerge/>
                </w:tcPr>
                <w:p w14:paraId="3DF13737" w14:textId="77777777" w:rsidR="005E710B" w:rsidRPr="00882C8A" w:rsidRDefault="005E710B">
                  <w:pPr>
                    <w:tabs>
                      <w:tab w:val="left" w:pos="7216"/>
                    </w:tabs>
                    <w:contextualSpacing/>
                    <w:rPr>
                      <w:rFonts w:asciiTheme="minorHAnsi" w:hAnsiTheme="minorHAnsi" w:cstheme="minorHAnsi"/>
                      <w:sz w:val="20"/>
                      <w:szCs w:val="20"/>
                    </w:rPr>
                  </w:pPr>
                </w:p>
              </w:tc>
              <w:tc>
                <w:tcPr>
                  <w:tcW w:w="4134" w:type="dxa"/>
                </w:tcPr>
                <w:p w14:paraId="69E00568" w14:textId="77777777" w:rsidR="005E710B" w:rsidRPr="00C51FFF" w:rsidRDefault="005E710B">
                  <w:pPr>
                    <w:tabs>
                      <w:tab w:val="left" w:pos="7216"/>
                    </w:tabs>
                    <w:contextualSpacing/>
                    <w:rPr>
                      <w:rFonts w:asciiTheme="minorHAnsi" w:hAnsiTheme="minorHAnsi" w:cstheme="minorHAnsi"/>
                      <w:szCs w:val="20"/>
                    </w:rPr>
                  </w:pPr>
                </w:p>
              </w:tc>
            </w:tr>
          </w:tbl>
          <w:p w14:paraId="6E1A5353" w14:textId="77777777" w:rsidR="005E710B" w:rsidRPr="00882C8A" w:rsidRDefault="005E710B">
            <w:pPr>
              <w:tabs>
                <w:tab w:val="left" w:pos="7216"/>
              </w:tabs>
              <w:contextualSpacing/>
              <w:rPr>
                <w:rFonts w:asciiTheme="minorHAnsi" w:hAnsiTheme="minorHAnsi" w:cstheme="minorHAnsi"/>
                <w:sz w:val="20"/>
                <w:szCs w:val="20"/>
              </w:rPr>
            </w:pPr>
          </w:p>
        </w:tc>
      </w:tr>
      <w:tr w:rsidR="005E710B" w:rsidRPr="00882C8A" w14:paraId="58CA8CC7" w14:textId="77777777">
        <w:trPr>
          <w:trHeight w:val="389"/>
        </w:trPr>
        <w:tc>
          <w:tcPr>
            <w:tcW w:w="8697" w:type="dxa"/>
            <w:gridSpan w:val="2"/>
            <w:vAlign w:val="center"/>
          </w:tcPr>
          <w:p w14:paraId="4532355C" w14:textId="0ACA9C9B" w:rsidR="005E710B" w:rsidRPr="00882C8A" w:rsidRDefault="005E710B">
            <w:pPr>
              <w:contextualSpacing/>
              <w:rPr>
                <w:rFonts w:asciiTheme="minorHAnsi" w:hAnsiTheme="minorHAnsi" w:cstheme="minorHAnsi"/>
                <w:b/>
                <w:bCs/>
                <w:sz w:val="20"/>
                <w:szCs w:val="20"/>
              </w:rPr>
            </w:pPr>
            <w:r w:rsidRPr="00882C8A">
              <w:rPr>
                <w:rFonts w:asciiTheme="minorHAnsi" w:hAnsiTheme="minorHAnsi" w:cstheme="minorHAnsi"/>
                <w:b/>
                <w:bCs/>
                <w:sz w:val="20"/>
                <w:szCs w:val="20"/>
              </w:rPr>
              <w:lastRenderedPageBreak/>
              <w:t>Lesson #</w:t>
            </w:r>
            <w:r>
              <w:rPr>
                <w:rFonts w:asciiTheme="minorHAnsi" w:hAnsiTheme="minorHAnsi" w:cstheme="minorHAnsi"/>
                <w:b/>
                <w:bCs/>
                <w:sz w:val="20"/>
                <w:szCs w:val="20"/>
              </w:rPr>
              <w:t>7</w:t>
            </w:r>
            <w:r w:rsidRPr="00882C8A">
              <w:rPr>
                <w:rFonts w:asciiTheme="minorHAnsi" w:hAnsiTheme="minorHAnsi" w:cstheme="minorHAnsi"/>
                <w:b/>
                <w:bCs/>
                <w:sz w:val="20"/>
                <w:szCs w:val="20"/>
              </w:rPr>
              <w:t xml:space="preserve">: </w:t>
            </w:r>
            <w:r w:rsidR="00947742">
              <w:rPr>
                <w:rFonts w:asciiTheme="minorHAnsi" w:hAnsiTheme="minorHAnsi" w:cstheme="minorHAnsi"/>
                <w:b/>
                <w:bCs/>
                <w:sz w:val="20"/>
                <w:szCs w:val="20"/>
              </w:rPr>
              <w:t>Sex-linked Inheritance</w:t>
            </w:r>
            <w:r w:rsidR="00465D48">
              <w:rPr>
                <w:rFonts w:asciiTheme="minorHAnsi" w:hAnsiTheme="minorHAnsi" w:cstheme="minorHAnsi"/>
                <w:b/>
                <w:bCs/>
                <w:sz w:val="20"/>
                <w:szCs w:val="20"/>
              </w:rPr>
              <w:t xml:space="preserve"> and Genetics Problem Practice</w:t>
            </w:r>
          </w:p>
        </w:tc>
        <w:tc>
          <w:tcPr>
            <w:tcW w:w="5968" w:type="dxa"/>
            <w:gridSpan w:val="2"/>
            <w:vAlign w:val="center"/>
          </w:tcPr>
          <w:p w14:paraId="3235E623" w14:textId="77777777" w:rsidR="005E710B" w:rsidRPr="00882C8A" w:rsidRDefault="005E710B">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5E710B" w:rsidRPr="00882C8A" w14:paraId="03D472BC" w14:textId="77777777">
        <w:tc>
          <w:tcPr>
            <w:tcW w:w="3964" w:type="dxa"/>
          </w:tcPr>
          <w:p w14:paraId="6D8793BE" w14:textId="77777777" w:rsidR="005E710B" w:rsidRPr="00C70466" w:rsidRDefault="005E710B">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053BDDFB" w14:textId="01F6FA33" w:rsidR="005E710B" w:rsidRPr="00882C8A" w:rsidRDefault="005E710B">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sidR="00F2406F">
              <w:rPr>
                <w:rFonts w:asciiTheme="minorHAnsi" w:hAnsiTheme="minorHAnsi" w:cstheme="minorHAnsi"/>
                <w:bCs/>
                <w:sz w:val="20"/>
                <w:szCs w:val="20"/>
              </w:rPr>
              <w:t>Determine genotypic and phenotypic ratios from crosses involving genes on the X chromosome.</w:t>
            </w:r>
          </w:p>
          <w:p w14:paraId="64BFA6B2" w14:textId="77777777" w:rsidR="005E710B" w:rsidRPr="00C70466" w:rsidRDefault="005E710B">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4C3BA680" w14:textId="77777777" w:rsidR="00953B05" w:rsidRPr="00953B05" w:rsidRDefault="00953B05" w:rsidP="00953B05">
            <w:pPr>
              <w:pStyle w:val="paragraph"/>
              <w:spacing w:before="0" w:beforeAutospacing="0" w:after="0" w:afterAutospacing="0"/>
              <w:contextualSpacing/>
              <w:textAlignment w:val="baseline"/>
              <w:rPr>
                <w:rStyle w:val="normaltextrun"/>
                <w:rFonts w:asciiTheme="minorHAnsi" w:hAnsiTheme="minorHAnsi" w:cstheme="minorHAnsi"/>
                <w:sz w:val="20"/>
                <w:szCs w:val="20"/>
              </w:rPr>
            </w:pPr>
            <w:r w:rsidRPr="00953B05">
              <w:rPr>
                <w:rFonts w:asciiTheme="minorHAnsi" w:hAnsiTheme="minorHAnsi" w:cstheme="minorHAnsi"/>
                <w:b/>
                <w:bCs/>
                <w:sz w:val="20"/>
                <w:szCs w:val="20"/>
                <w:shd w:val="clear" w:color="auto" w:fill="E2EFD9" w:themeFill="accent6" w:themeFillTint="33"/>
              </w:rPr>
              <w:t>B.8.B</w:t>
            </w:r>
            <w:r w:rsidRPr="00953B05">
              <w:rPr>
                <w:rFonts w:asciiTheme="minorHAnsi" w:hAnsiTheme="minorHAnsi" w:cstheme="minorHAnsi"/>
                <w:sz w:val="20"/>
                <w:szCs w:val="20"/>
                <w:shd w:val="clear" w:color="auto" w:fill="E2EFD9" w:themeFill="accent6" w:themeFillTint="33"/>
              </w:rPr>
              <w:t xml:space="preserve"> – predict possible outcomes of various genetic combinations using monohybrid and dihybrid crosses, including non-Mendelian traits of incomplete dominance, codominance, sex-linked traits, and multiple alleles</w:t>
            </w:r>
          </w:p>
          <w:p w14:paraId="276AE391" w14:textId="77777777" w:rsidR="005E710B" w:rsidRPr="000A7AE4" w:rsidRDefault="005E710B">
            <w:pPr>
              <w:pStyle w:val="paragraph"/>
              <w:spacing w:before="0" w:beforeAutospacing="0" w:after="0" w:afterAutospacing="0"/>
              <w:contextualSpacing/>
              <w:textAlignment w:val="baseline"/>
              <w:rPr>
                <w:rStyle w:val="normaltextrun"/>
                <w:rFonts w:asciiTheme="minorHAnsi" w:hAnsiTheme="minorHAnsi" w:cstheme="minorHAnsi"/>
                <w:sz w:val="20"/>
                <w:szCs w:val="20"/>
              </w:rPr>
            </w:pPr>
          </w:p>
          <w:p w14:paraId="4AA8F08A" w14:textId="77777777" w:rsidR="005E710B" w:rsidRPr="00C70466" w:rsidRDefault="005E710B">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53F24FA4" w14:textId="77777777" w:rsidR="00183B3E" w:rsidRDefault="00183B3E" w:rsidP="00183B3E">
            <w:pPr>
              <w:contextualSpacing/>
              <w:rPr>
                <w:rFonts w:asciiTheme="minorHAnsi" w:hAnsiTheme="minorHAnsi" w:cstheme="minorHAnsi"/>
                <w:sz w:val="20"/>
                <w:szCs w:val="20"/>
              </w:rPr>
            </w:pPr>
            <w:r>
              <w:rPr>
                <w:rFonts w:asciiTheme="minorHAnsi" w:hAnsiTheme="minorHAnsi" w:cstheme="minorHAnsi"/>
                <w:sz w:val="20"/>
                <w:szCs w:val="20"/>
              </w:rPr>
              <w:t>Monohybrid</w:t>
            </w:r>
          </w:p>
          <w:p w14:paraId="11E638FF" w14:textId="77777777" w:rsidR="00183B3E" w:rsidRDefault="00183B3E" w:rsidP="00183B3E">
            <w:pPr>
              <w:contextualSpacing/>
              <w:rPr>
                <w:rFonts w:asciiTheme="minorHAnsi" w:hAnsiTheme="minorHAnsi" w:cstheme="minorHAnsi"/>
                <w:sz w:val="20"/>
                <w:szCs w:val="20"/>
              </w:rPr>
            </w:pPr>
            <w:r>
              <w:rPr>
                <w:rFonts w:asciiTheme="minorHAnsi" w:hAnsiTheme="minorHAnsi" w:cstheme="minorHAnsi"/>
                <w:sz w:val="20"/>
                <w:szCs w:val="20"/>
              </w:rPr>
              <w:t>Dihybrid</w:t>
            </w:r>
          </w:p>
          <w:p w14:paraId="48255020" w14:textId="77777777" w:rsidR="00183B3E" w:rsidRDefault="00183B3E" w:rsidP="00183B3E">
            <w:pPr>
              <w:contextualSpacing/>
              <w:rPr>
                <w:rFonts w:asciiTheme="minorHAnsi" w:hAnsiTheme="minorHAnsi" w:cstheme="minorHAnsi"/>
                <w:sz w:val="20"/>
                <w:szCs w:val="20"/>
              </w:rPr>
            </w:pPr>
            <w:r>
              <w:rPr>
                <w:rFonts w:asciiTheme="minorHAnsi" w:hAnsiTheme="minorHAnsi" w:cstheme="minorHAnsi"/>
                <w:sz w:val="20"/>
                <w:szCs w:val="20"/>
              </w:rPr>
              <w:t>Codominance</w:t>
            </w:r>
          </w:p>
          <w:p w14:paraId="5A7FAC06" w14:textId="77777777" w:rsidR="00183B3E" w:rsidRDefault="00183B3E" w:rsidP="00183B3E">
            <w:pPr>
              <w:contextualSpacing/>
              <w:rPr>
                <w:rFonts w:asciiTheme="minorHAnsi" w:hAnsiTheme="minorHAnsi" w:cstheme="minorHAnsi"/>
                <w:sz w:val="20"/>
                <w:szCs w:val="20"/>
              </w:rPr>
            </w:pPr>
            <w:r>
              <w:rPr>
                <w:rFonts w:asciiTheme="minorHAnsi" w:hAnsiTheme="minorHAnsi" w:cstheme="minorHAnsi"/>
                <w:sz w:val="20"/>
                <w:szCs w:val="20"/>
              </w:rPr>
              <w:t>Incomplete dominance</w:t>
            </w:r>
          </w:p>
          <w:p w14:paraId="6EF73832" w14:textId="77777777" w:rsidR="00183B3E" w:rsidRDefault="00183B3E" w:rsidP="00183B3E">
            <w:pPr>
              <w:contextualSpacing/>
              <w:rPr>
                <w:rFonts w:asciiTheme="minorHAnsi" w:hAnsiTheme="minorHAnsi" w:cstheme="minorHAnsi"/>
                <w:sz w:val="20"/>
                <w:szCs w:val="20"/>
              </w:rPr>
            </w:pPr>
            <w:r>
              <w:rPr>
                <w:rFonts w:asciiTheme="minorHAnsi" w:hAnsiTheme="minorHAnsi" w:cstheme="minorHAnsi"/>
                <w:sz w:val="20"/>
                <w:szCs w:val="20"/>
              </w:rPr>
              <w:t>Multiple alleles</w:t>
            </w:r>
          </w:p>
          <w:p w14:paraId="734106D3" w14:textId="2AF618F0" w:rsidR="00183B3E" w:rsidRDefault="00183B3E" w:rsidP="00183B3E">
            <w:pPr>
              <w:contextualSpacing/>
              <w:rPr>
                <w:rFonts w:asciiTheme="minorHAnsi" w:hAnsiTheme="minorHAnsi" w:cstheme="minorHAnsi"/>
                <w:sz w:val="20"/>
                <w:szCs w:val="20"/>
              </w:rPr>
            </w:pPr>
            <w:r>
              <w:rPr>
                <w:rFonts w:asciiTheme="minorHAnsi" w:hAnsiTheme="minorHAnsi" w:cstheme="minorHAnsi"/>
                <w:sz w:val="20"/>
                <w:szCs w:val="20"/>
              </w:rPr>
              <w:t>Sex-linked inheritance</w:t>
            </w:r>
          </w:p>
          <w:p w14:paraId="1D33C416" w14:textId="77777777" w:rsidR="00183B3E" w:rsidRDefault="00183B3E" w:rsidP="00183B3E">
            <w:pPr>
              <w:contextualSpacing/>
              <w:rPr>
                <w:rFonts w:asciiTheme="minorHAnsi" w:hAnsiTheme="minorHAnsi" w:cstheme="minorHAnsi"/>
                <w:sz w:val="20"/>
                <w:szCs w:val="20"/>
              </w:rPr>
            </w:pPr>
            <w:r>
              <w:rPr>
                <w:rFonts w:asciiTheme="minorHAnsi" w:hAnsiTheme="minorHAnsi" w:cstheme="minorHAnsi"/>
                <w:sz w:val="20"/>
                <w:szCs w:val="20"/>
              </w:rPr>
              <w:t>Genotype</w:t>
            </w:r>
          </w:p>
          <w:p w14:paraId="65F64573" w14:textId="77777777" w:rsidR="00183B3E" w:rsidRDefault="00183B3E" w:rsidP="00183B3E">
            <w:pPr>
              <w:contextualSpacing/>
              <w:rPr>
                <w:rFonts w:asciiTheme="minorHAnsi" w:hAnsiTheme="minorHAnsi" w:cstheme="minorHAnsi"/>
                <w:sz w:val="20"/>
                <w:szCs w:val="20"/>
              </w:rPr>
            </w:pPr>
            <w:r>
              <w:rPr>
                <w:rFonts w:asciiTheme="minorHAnsi" w:hAnsiTheme="minorHAnsi" w:cstheme="minorHAnsi"/>
                <w:sz w:val="20"/>
                <w:szCs w:val="20"/>
              </w:rPr>
              <w:t>Phenotype</w:t>
            </w:r>
          </w:p>
          <w:p w14:paraId="33D3353A" w14:textId="77777777" w:rsidR="00183B3E" w:rsidRDefault="00183B3E" w:rsidP="00183B3E">
            <w:pPr>
              <w:contextualSpacing/>
              <w:rPr>
                <w:rFonts w:asciiTheme="minorHAnsi" w:hAnsiTheme="minorHAnsi" w:cstheme="minorHAnsi"/>
                <w:sz w:val="20"/>
                <w:szCs w:val="20"/>
              </w:rPr>
            </w:pPr>
            <w:r>
              <w:rPr>
                <w:rFonts w:asciiTheme="minorHAnsi" w:hAnsiTheme="minorHAnsi" w:cstheme="minorHAnsi"/>
                <w:sz w:val="20"/>
                <w:szCs w:val="20"/>
              </w:rPr>
              <w:t xml:space="preserve">Homozygous dominant </w:t>
            </w:r>
          </w:p>
          <w:p w14:paraId="48ADD3DA" w14:textId="77777777" w:rsidR="00183B3E" w:rsidRDefault="00183B3E" w:rsidP="00183B3E">
            <w:pPr>
              <w:contextualSpacing/>
              <w:rPr>
                <w:rFonts w:asciiTheme="minorHAnsi" w:hAnsiTheme="minorHAnsi" w:cstheme="minorHAnsi"/>
                <w:sz w:val="20"/>
                <w:szCs w:val="20"/>
              </w:rPr>
            </w:pPr>
            <w:r>
              <w:rPr>
                <w:rFonts w:asciiTheme="minorHAnsi" w:hAnsiTheme="minorHAnsi" w:cstheme="minorHAnsi"/>
                <w:sz w:val="20"/>
                <w:szCs w:val="20"/>
              </w:rPr>
              <w:t>Homozygous recessive</w:t>
            </w:r>
          </w:p>
          <w:p w14:paraId="4FA52D9B" w14:textId="77777777" w:rsidR="00183B3E" w:rsidRDefault="00183B3E" w:rsidP="00183B3E">
            <w:pPr>
              <w:contextualSpacing/>
              <w:rPr>
                <w:rFonts w:asciiTheme="minorHAnsi" w:hAnsiTheme="minorHAnsi" w:cstheme="minorHAnsi"/>
                <w:sz w:val="20"/>
                <w:szCs w:val="20"/>
              </w:rPr>
            </w:pPr>
            <w:r>
              <w:rPr>
                <w:rFonts w:asciiTheme="minorHAnsi" w:hAnsiTheme="minorHAnsi" w:cstheme="minorHAnsi"/>
                <w:sz w:val="20"/>
                <w:szCs w:val="20"/>
              </w:rPr>
              <w:t>Heterozygous</w:t>
            </w:r>
          </w:p>
          <w:p w14:paraId="0ED3843B" w14:textId="77777777" w:rsidR="00183B3E" w:rsidRDefault="00183B3E" w:rsidP="00183B3E">
            <w:pPr>
              <w:contextualSpacing/>
              <w:rPr>
                <w:rFonts w:asciiTheme="minorHAnsi" w:hAnsiTheme="minorHAnsi" w:cstheme="minorHAnsi"/>
                <w:sz w:val="20"/>
                <w:szCs w:val="20"/>
              </w:rPr>
            </w:pPr>
            <w:r>
              <w:rPr>
                <w:rFonts w:asciiTheme="minorHAnsi" w:hAnsiTheme="minorHAnsi" w:cstheme="minorHAnsi"/>
                <w:sz w:val="20"/>
                <w:szCs w:val="20"/>
              </w:rPr>
              <w:t>Punnett square</w:t>
            </w:r>
          </w:p>
          <w:p w14:paraId="638474A4" w14:textId="77777777" w:rsidR="00183B3E" w:rsidRDefault="00183B3E" w:rsidP="00183B3E">
            <w:pPr>
              <w:contextualSpacing/>
              <w:rPr>
                <w:rFonts w:asciiTheme="minorHAnsi" w:hAnsiTheme="minorHAnsi" w:cstheme="minorHAnsi"/>
                <w:sz w:val="20"/>
                <w:szCs w:val="20"/>
              </w:rPr>
            </w:pPr>
            <w:r>
              <w:rPr>
                <w:rFonts w:asciiTheme="minorHAnsi" w:hAnsiTheme="minorHAnsi" w:cstheme="minorHAnsi"/>
                <w:sz w:val="20"/>
                <w:szCs w:val="20"/>
              </w:rPr>
              <w:t xml:space="preserve">Dominant </w:t>
            </w:r>
          </w:p>
          <w:p w14:paraId="6B7BB408" w14:textId="77777777" w:rsidR="00183B3E" w:rsidRDefault="00183B3E" w:rsidP="00183B3E">
            <w:pPr>
              <w:contextualSpacing/>
              <w:rPr>
                <w:rFonts w:asciiTheme="minorHAnsi" w:hAnsiTheme="minorHAnsi" w:cstheme="minorHAnsi"/>
                <w:sz w:val="20"/>
                <w:szCs w:val="20"/>
              </w:rPr>
            </w:pPr>
            <w:r>
              <w:rPr>
                <w:rFonts w:asciiTheme="minorHAnsi" w:hAnsiTheme="minorHAnsi" w:cstheme="minorHAnsi"/>
                <w:sz w:val="20"/>
                <w:szCs w:val="20"/>
              </w:rPr>
              <w:t>Recessive</w:t>
            </w:r>
          </w:p>
          <w:p w14:paraId="4E20C72F" w14:textId="77777777" w:rsidR="005E710B" w:rsidRDefault="005E710B">
            <w:pPr>
              <w:contextualSpacing/>
              <w:rPr>
                <w:rFonts w:asciiTheme="minorHAnsi" w:hAnsiTheme="minorHAnsi" w:cstheme="minorHAnsi"/>
                <w:sz w:val="20"/>
                <w:szCs w:val="20"/>
              </w:rPr>
            </w:pPr>
          </w:p>
          <w:p w14:paraId="5A8622E0" w14:textId="77777777" w:rsidR="005E710B" w:rsidRPr="00C70466" w:rsidRDefault="005E710B">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Science Practices</w:t>
            </w:r>
          </w:p>
          <w:p w14:paraId="6365FFBF" w14:textId="77777777" w:rsidR="00183B3E" w:rsidRDefault="00183B3E" w:rsidP="00183B3E">
            <w:pPr>
              <w:pStyle w:val="ListParagraph"/>
              <w:numPr>
                <w:ilvl w:val="0"/>
                <w:numId w:val="8"/>
              </w:numPr>
              <w:rPr>
                <w:rFonts w:asciiTheme="minorHAnsi" w:hAnsiTheme="minorHAnsi" w:cstheme="minorHAnsi"/>
                <w:szCs w:val="20"/>
              </w:rPr>
            </w:pPr>
            <w:r>
              <w:rPr>
                <w:rFonts w:asciiTheme="minorHAnsi" w:hAnsiTheme="minorHAnsi" w:cstheme="minorHAnsi"/>
                <w:szCs w:val="20"/>
              </w:rPr>
              <w:t>Developing and Using Models</w:t>
            </w:r>
          </w:p>
          <w:p w14:paraId="5B11406A" w14:textId="77777777" w:rsidR="00183B3E" w:rsidRDefault="00183B3E" w:rsidP="00183B3E">
            <w:pPr>
              <w:pStyle w:val="ListParagraph"/>
              <w:numPr>
                <w:ilvl w:val="0"/>
                <w:numId w:val="8"/>
              </w:numPr>
              <w:rPr>
                <w:rFonts w:asciiTheme="minorHAnsi" w:hAnsiTheme="minorHAnsi" w:cstheme="minorHAnsi"/>
                <w:szCs w:val="20"/>
              </w:rPr>
            </w:pPr>
            <w:r>
              <w:rPr>
                <w:rFonts w:asciiTheme="minorHAnsi" w:hAnsiTheme="minorHAnsi" w:cstheme="minorHAnsi"/>
                <w:szCs w:val="20"/>
              </w:rPr>
              <w:t>Using Mathematics</w:t>
            </w:r>
          </w:p>
          <w:p w14:paraId="3FE11047" w14:textId="77777777" w:rsidR="00183B3E" w:rsidRDefault="00183B3E" w:rsidP="00183B3E">
            <w:pPr>
              <w:pStyle w:val="ListParagraph"/>
              <w:numPr>
                <w:ilvl w:val="0"/>
                <w:numId w:val="8"/>
              </w:numPr>
              <w:rPr>
                <w:rFonts w:asciiTheme="minorHAnsi" w:hAnsiTheme="minorHAnsi" w:cstheme="minorHAnsi"/>
                <w:szCs w:val="20"/>
              </w:rPr>
            </w:pPr>
            <w:r>
              <w:rPr>
                <w:rFonts w:asciiTheme="minorHAnsi" w:hAnsiTheme="minorHAnsi" w:cstheme="minorHAnsi"/>
                <w:szCs w:val="20"/>
              </w:rPr>
              <w:t>Constructing Explanations</w:t>
            </w:r>
          </w:p>
          <w:p w14:paraId="383A519B" w14:textId="77777777" w:rsidR="00183B3E" w:rsidRDefault="00183B3E" w:rsidP="00183B3E">
            <w:pPr>
              <w:pStyle w:val="ListParagraph"/>
              <w:numPr>
                <w:ilvl w:val="0"/>
                <w:numId w:val="8"/>
              </w:numPr>
              <w:rPr>
                <w:rFonts w:asciiTheme="minorHAnsi" w:hAnsiTheme="minorHAnsi" w:cstheme="minorHAnsi"/>
                <w:szCs w:val="20"/>
              </w:rPr>
            </w:pPr>
            <w:r>
              <w:rPr>
                <w:rFonts w:asciiTheme="minorHAnsi" w:hAnsiTheme="minorHAnsi" w:cstheme="minorHAnsi"/>
                <w:szCs w:val="20"/>
              </w:rPr>
              <w:t>Engaging in Argument from Evidence</w:t>
            </w:r>
          </w:p>
          <w:p w14:paraId="1A13C90F" w14:textId="30596AAC" w:rsidR="005E710B" w:rsidRPr="007C125E" w:rsidRDefault="00183B3E" w:rsidP="00183B3E">
            <w:pPr>
              <w:pStyle w:val="ListParagraph"/>
              <w:numPr>
                <w:ilvl w:val="0"/>
                <w:numId w:val="8"/>
              </w:numPr>
              <w:rPr>
                <w:rFonts w:asciiTheme="minorHAnsi" w:hAnsiTheme="minorHAnsi" w:cstheme="minorHAnsi"/>
                <w:szCs w:val="20"/>
              </w:rPr>
            </w:pPr>
            <w:r>
              <w:rPr>
                <w:rFonts w:asciiTheme="minorHAnsi" w:hAnsiTheme="minorHAnsi" w:cstheme="minorHAnsi"/>
                <w:szCs w:val="20"/>
              </w:rPr>
              <w:t>Communicating Information</w:t>
            </w:r>
          </w:p>
        </w:tc>
        <w:tc>
          <w:tcPr>
            <w:tcW w:w="5400" w:type="dxa"/>
            <w:gridSpan w:val="2"/>
          </w:tcPr>
          <w:p w14:paraId="041505A4" w14:textId="77777777" w:rsidR="005E710B" w:rsidRPr="00C70466" w:rsidRDefault="005E710B">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p>
          <w:p w14:paraId="3E084457" w14:textId="6954BFBA" w:rsidR="00465D48" w:rsidRDefault="00465D48" w:rsidP="00465D48">
            <w:pPr>
              <w:contextualSpacing/>
              <w:rPr>
                <w:rFonts w:asciiTheme="minorHAnsi" w:hAnsiTheme="minorHAnsi" w:cstheme="minorHAnsi"/>
                <w:sz w:val="20"/>
                <w:szCs w:val="20"/>
              </w:rPr>
            </w:pPr>
            <w:r>
              <w:rPr>
                <w:rFonts w:asciiTheme="minorHAnsi" w:hAnsiTheme="minorHAnsi" w:cstheme="minorHAnsi"/>
                <w:sz w:val="20"/>
                <w:szCs w:val="20"/>
              </w:rPr>
              <w:t xml:space="preserve">Teachers will facilitate a PowerPoint over another non-Mendelian inheritance example called sex-linked inheritance.  Students will fill out a thought catcher as you go through slides.  The thought catcher has practice problems for students to solve as you go through the PPT. </w:t>
            </w:r>
          </w:p>
          <w:p w14:paraId="320113EE" w14:textId="77777777" w:rsidR="00465D48" w:rsidRDefault="00465D48" w:rsidP="00465D48">
            <w:pPr>
              <w:contextualSpacing/>
              <w:rPr>
                <w:rFonts w:asciiTheme="minorHAnsi" w:hAnsiTheme="minorHAnsi" w:cstheme="minorHAnsi"/>
                <w:sz w:val="20"/>
                <w:szCs w:val="20"/>
              </w:rPr>
            </w:pPr>
          </w:p>
          <w:p w14:paraId="683B1125" w14:textId="77777777" w:rsidR="00465D48" w:rsidRPr="00465D48" w:rsidRDefault="00465D48" w:rsidP="00465D48">
            <w:pPr>
              <w:contextualSpacing/>
              <w:rPr>
                <w:rFonts w:asciiTheme="minorHAnsi" w:hAnsiTheme="minorHAnsi" w:cstheme="minorHAnsi"/>
                <w:sz w:val="20"/>
                <w:szCs w:val="20"/>
              </w:rPr>
            </w:pPr>
          </w:p>
          <w:p w14:paraId="5E328875" w14:textId="4797D3F7" w:rsidR="00465D48" w:rsidRDefault="00465D48" w:rsidP="00465D48">
            <w:pPr>
              <w:rPr>
                <w:rFonts w:asciiTheme="minorHAnsi" w:hAnsiTheme="minorHAnsi" w:cstheme="minorHAnsi"/>
                <w:sz w:val="20"/>
                <w:szCs w:val="20"/>
              </w:rPr>
            </w:pPr>
            <w:r w:rsidRPr="00F45E97">
              <w:rPr>
                <w:rFonts w:asciiTheme="minorHAnsi" w:hAnsiTheme="minorHAnsi" w:cstheme="minorHAnsi"/>
                <w:b/>
                <w:bCs/>
                <w:sz w:val="20"/>
                <w:szCs w:val="20"/>
              </w:rPr>
              <w:t>Activity 2:</w:t>
            </w:r>
            <w:r w:rsidRPr="003F3B06">
              <w:rPr>
                <w:rFonts w:asciiTheme="minorHAnsi" w:hAnsiTheme="minorHAnsi" w:cstheme="minorHAnsi"/>
                <w:sz w:val="20"/>
                <w:szCs w:val="20"/>
              </w:rPr>
              <w:t xml:space="preserve">  </w:t>
            </w:r>
            <w:r w:rsidR="001A0407">
              <w:rPr>
                <w:rFonts w:asciiTheme="minorHAnsi" w:hAnsiTheme="minorHAnsi" w:cstheme="minorHAnsi"/>
                <w:sz w:val="20"/>
                <w:szCs w:val="20"/>
              </w:rPr>
              <w:t xml:space="preserve">It is vital that students get multiple at-bats at solving genetics problems.  </w:t>
            </w:r>
            <w:r w:rsidRPr="003F3B06">
              <w:rPr>
                <w:rFonts w:asciiTheme="minorHAnsi" w:hAnsiTheme="minorHAnsi" w:cstheme="minorHAnsi"/>
                <w:sz w:val="20"/>
                <w:szCs w:val="20"/>
              </w:rPr>
              <w:t xml:space="preserve">Students will get into groups of 2 and complete the set of practice problems involving </w:t>
            </w:r>
            <w:r>
              <w:rPr>
                <w:rFonts w:asciiTheme="minorHAnsi" w:hAnsiTheme="minorHAnsi" w:cstheme="minorHAnsi"/>
                <w:sz w:val="20"/>
                <w:szCs w:val="20"/>
              </w:rPr>
              <w:t>non-Mendelian genetics</w:t>
            </w:r>
            <w:r w:rsidRPr="003F3B06">
              <w:rPr>
                <w:rFonts w:asciiTheme="minorHAnsi" w:hAnsiTheme="minorHAnsi" w:cstheme="minorHAnsi"/>
                <w:sz w:val="20"/>
                <w:szCs w:val="20"/>
              </w:rPr>
              <w:t>.</w:t>
            </w:r>
            <w:r w:rsidR="001E7084">
              <w:rPr>
                <w:rFonts w:asciiTheme="minorHAnsi" w:hAnsiTheme="minorHAnsi" w:cstheme="minorHAnsi"/>
                <w:sz w:val="20"/>
                <w:szCs w:val="20"/>
              </w:rPr>
              <w:t xml:space="preserve">  This activity will include genetics problems from both Mendelian AND non-Mendelian</w:t>
            </w:r>
            <w:r w:rsidR="00141507">
              <w:rPr>
                <w:rFonts w:asciiTheme="minorHAnsi" w:hAnsiTheme="minorHAnsi" w:cstheme="minorHAnsi"/>
                <w:sz w:val="20"/>
                <w:szCs w:val="20"/>
              </w:rPr>
              <w:t xml:space="preserve"> inheritance.</w:t>
            </w:r>
          </w:p>
          <w:p w14:paraId="706242D1" w14:textId="4A784122" w:rsidR="00141507" w:rsidRDefault="00141507" w:rsidP="00141507">
            <w:pPr>
              <w:pStyle w:val="ListParagraph"/>
              <w:numPr>
                <w:ilvl w:val="0"/>
                <w:numId w:val="8"/>
              </w:numPr>
              <w:ind w:left="691"/>
              <w:rPr>
                <w:rFonts w:asciiTheme="minorHAnsi" w:hAnsiTheme="minorHAnsi" w:cstheme="minorHAnsi"/>
                <w:szCs w:val="20"/>
              </w:rPr>
            </w:pPr>
            <w:r>
              <w:rPr>
                <w:rFonts w:asciiTheme="minorHAnsi" w:hAnsiTheme="minorHAnsi" w:cstheme="minorHAnsi"/>
                <w:szCs w:val="20"/>
              </w:rPr>
              <w:t>Monohybrid crosses</w:t>
            </w:r>
          </w:p>
          <w:p w14:paraId="5A32195E" w14:textId="7CEFD56C" w:rsidR="00141507" w:rsidRDefault="00141507" w:rsidP="00141507">
            <w:pPr>
              <w:pStyle w:val="ListParagraph"/>
              <w:numPr>
                <w:ilvl w:val="0"/>
                <w:numId w:val="8"/>
              </w:numPr>
              <w:ind w:left="691"/>
              <w:rPr>
                <w:rFonts w:asciiTheme="minorHAnsi" w:hAnsiTheme="minorHAnsi" w:cstheme="minorHAnsi"/>
                <w:szCs w:val="20"/>
              </w:rPr>
            </w:pPr>
            <w:r>
              <w:rPr>
                <w:rFonts w:asciiTheme="minorHAnsi" w:hAnsiTheme="minorHAnsi" w:cstheme="minorHAnsi"/>
                <w:szCs w:val="20"/>
              </w:rPr>
              <w:t>Dihybrid crosses</w:t>
            </w:r>
          </w:p>
          <w:p w14:paraId="5A4A0C93" w14:textId="42643CDE" w:rsidR="00141507" w:rsidRDefault="001A0407" w:rsidP="00141507">
            <w:pPr>
              <w:pStyle w:val="ListParagraph"/>
              <w:numPr>
                <w:ilvl w:val="0"/>
                <w:numId w:val="8"/>
              </w:numPr>
              <w:ind w:left="691"/>
              <w:rPr>
                <w:rFonts w:asciiTheme="minorHAnsi" w:hAnsiTheme="minorHAnsi" w:cstheme="minorHAnsi"/>
                <w:szCs w:val="20"/>
              </w:rPr>
            </w:pPr>
            <w:r>
              <w:rPr>
                <w:rFonts w:asciiTheme="minorHAnsi" w:hAnsiTheme="minorHAnsi" w:cstheme="minorHAnsi"/>
                <w:szCs w:val="20"/>
              </w:rPr>
              <w:t>Complete dominance</w:t>
            </w:r>
          </w:p>
          <w:p w14:paraId="36C4010F" w14:textId="23B4D1C4" w:rsidR="001A0407" w:rsidRDefault="001A0407" w:rsidP="00141507">
            <w:pPr>
              <w:pStyle w:val="ListParagraph"/>
              <w:numPr>
                <w:ilvl w:val="0"/>
                <w:numId w:val="8"/>
              </w:numPr>
              <w:ind w:left="691"/>
              <w:rPr>
                <w:rFonts w:asciiTheme="minorHAnsi" w:hAnsiTheme="minorHAnsi" w:cstheme="minorHAnsi"/>
                <w:szCs w:val="20"/>
              </w:rPr>
            </w:pPr>
            <w:r>
              <w:rPr>
                <w:rFonts w:asciiTheme="minorHAnsi" w:hAnsiTheme="minorHAnsi" w:cstheme="minorHAnsi"/>
                <w:szCs w:val="20"/>
              </w:rPr>
              <w:t>Incomplete dominance</w:t>
            </w:r>
          </w:p>
          <w:p w14:paraId="2E7786D9" w14:textId="33903B3B" w:rsidR="001A0407" w:rsidRDefault="001A0407" w:rsidP="00141507">
            <w:pPr>
              <w:pStyle w:val="ListParagraph"/>
              <w:numPr>
                <w:ilvl w:val="0"/>
                <w:numId w:val="8"/>
              </w:numPr>
              <w:ind w:left="691"/>
              <w:rPr>
                <w:rFonts w:asciiTheme="minorHAnsi" w:hAnsiTheme="minorHAnsi" w:cstheme="minorHAnsi"/>
                <w:szCs w:val="20"/>
              </w:rPr>
            </w:pPr>
            <w:r>
              <w:rPr>
                <w:rFonts w:asciiTheme="minorHAnsi" w:hAnsiTheme="minorHAnsi" w:cstheme="minorHAnsi"/>
                <w:szCs w:val="20"/>
              </w:rPr>
              <w:t>Sex-linked inheritance</w:t>
            </w:r>
          </w:p>
          <w:p w14:paraId="25F23BC7" w14:textId="27A5F46B" w:rsidR="001A0407" w:rsidRDefault="001A0407" w:rsidP="00141507">
            <w:pPr>
              <w:pStyle w:val="ListParagraph"/>
              <w:numPr>
                <w:ilvl w:val="0"/>
                <w:numId w:val="8"/>
              </w:numPr>
              <w:ind w:left="691"/>
              <w:rPr>
                <w:rFonts w:asciiTheme="minorHAnsi" w:hAnsiTheme="minorHAnsi" w:cstheme="minorHAnsi"/>
                <w:szCs w:val="20"/>
              </w:rPr>
            </w:pPr>
            <w:r>
              <w:rPr>
                <w:rFonts w:asciiTheme="minorHAnsi" w:hAnsiTheme="minorHAnsi" w:cstheme="minorHAnsi"/>
                <w:szCs w:val="20"/>
              </w:rPr>
              <w:t>Codominance</w:t>
            </w:r>
          </w:p>
          <w:p w14:paraId="4F44BC2F" w14:textId="53B93F9C" w:rsidR="001A0407" w:rsidRPr="00141507" w:rsidRDefault="001A0407" w:rsidP="00141507">
            <w:pPr>
              <w:pStyle w:val="ListParagraph"/>
              <w:numPr>
                <w:ilvl w:val="0"/>
                <w:numId w:val="8"/>
              </w:numPr>
              <w:ind w:left="691"/>
              <w:rPr>
                <w:rFonts w:asciiTheme="minorHAnsi" w:hAnsiTheme="minorHAnsi" w:cstheme="minorHAnsi"/>
                <w:szCs w:val="20"/>
              </w:rPr>
            </w:pPr>
            <w:r>
              <w:rPr>
                <w:rFonts w:asciiTheme="minorHAnsi" w:hAnsiTheme="minorHAnsi" w:cstheme="minorHAnsi"/>
                <w:szCs w:val="20"/>
              </w:rPr>
              <w:t>Multiple alleles</w:t>
            </w:r>
          </w:p>
          <w:p w14:paraId="3586191B" w14:textId="77777777" w:rsidR="005E710B" w:rsidRDefault="005E710B">
            <w:pPr>
              <w:contextualSpacing/>
              <w:rPr>
                <w:rFonts w:asciiTheme="minorHAnsi" w:hAnsiTheme="minorHAnsi" w:cstheme="minorHAnsi"/>
                <w:sz w:val="20"/>
                <w:szCs w:val="20"/>
              </w:rPr>
            </w:pPr>
          </w:p>
          <w:p w14:paraId="747DE0F2" w14:textId="77777777" w:rsidR="005E710B" w:rsidRPr="00696AB4" w:rsidRDefault="005E710B">
            <w:pPr>
              <w:contextualSpacing/>
              <w:jc w:val="center"/>
              <w:rPr>
                <w:rFonts w:asciiTheme="minorHAnsi" w:hAnsiTheme="minorHAnsi" w:cstheme="minorHAnsi"/>
                <w:sz w:val="20"/>
                <w:szCs w:val="20"/>
              </w:rPr>
            </w:pPr>
          </w:p>
          <w:p w14:paraId="1C2B9056" w14:textId="77777777" w:rsidR="005E710B" w:rsidRDefault="005E710B">
            <w:pPr>
              <w:contextualSpacing/>
              <w:rPr>
                <w:rFonts w:asciiTheme="minorHAnsi" w:hAnsiTheme="minorHAnsi" w:cstheme="minorHAnsi"/>
                <w:sz w:val="20"/>
                <w:szCs w:val="20"/>
              </w:rPr>
            </w:pPr>
          </w:p>
          <w:p w14:paraId="2F8C948C" w14:textId="77777777" w:rsidR="005E710B" w:rsidRPr="00451355" w:rsidRDefault="005E710B">
            <w:pPr>
              <w:contextualSpacing/>
              <w:rPr>
                <w:rFonts w:asciiTheme="minorHAnsi" w:hAnsiTheme="minorHAnsi" w:cstheme="minorHAnsi"/>
                <w:sz w:val="20"/>
                <w:szCs w:val="20"/>
              </w:rPr>
            </w:pPr>
          </w:p>
        </w:tc>
        <w:tc>
          <w:tcPr>
            <w:tcW w:w="5301" w:type="dxa"/>
          </w:tcPr>
          <w:p w14:paraId="3F2B940E" w14:textId="77777777" w:rsidR="005E710B" w:rsidRPr="00C70466" w:rsidRDefault="005E710B">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487349D6" w14:textId="77777777" w:rsidR="009B1D31" w:rsidRPr="00882C8A" w:rsidRDefault="009B1D31" w:rsidP="009B1D31">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09E47754" w14:textId="77777777" w:rsidR="009B1D31" w:rsidRPr="00B70DBA" w:rsidRDefault="009B1D31" w:rsidP="009B1D31">
            <w:pPr>
              <w:pStyle w:val="ListParagraph"/>
              <w:numPr>
                <w:ilvl w:val="0"/>
                <w:numId w:val="10"/>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1CC28A2A" w14:textId="77777777" w:rsidR="009B1D31" w:rsidRDefault="009B1D31" w:rsidP="009B1D31">
            <w:pPr>
              <w:pStyle w:val="ListParagraph"/>
              <w:numPr>
                <w:ilvl w:val="0"/>
                <w:numId w:val="10"/>
              </w:numPr>
              <w:rPr>
                <w:rFonts w:asciiTheme="minorHAnsi" w:hAnsiTheme="minorHAnsi" w:cstheme="minorHAnsi"/>
                <w:szCs w:val="20"/>
              </w:rPr>
            </w:pPr>
            <w:r>
              <w:rPr>
                <w:rFonts w:asciiTheme="minorHAnsi" w:hAnsiTheme="minorHAnsi" w:cstheme="minorHAnsi"/>
                <w:szCs w:val="20"/>
              </w:rPr>
              <w:t>Asking probing questions throughout the presentation that pushes students’ thinking.</w:t>
            </w:r>
          </w:p>
          <w:p w14:paraId="6E3B2D05" w14:textId="77777777" w:rsidR="009B1D31" w:rsidRPr="00C877E3" w:rsidRDefault="009B1D31" w:rsidP="009B1D31">
            <w:pPr>
              <w:pStyle w:val="ListParagraph"/>
              <w:ind w:left="360"/>
              <w:rPr>
                <w:rFonts w:asciiTheme="minorHAnsi" w:hAnsiTheme="minorHAnsi" w:cstheme="minorHAnsi"/>
                <w:szCs w:val="20"/>
              </w:rPr>
            </w:pPr>
          </w:p>
          <w:p w14:paraId="6F3B08C2" w14:textId="77777777" w:rsidR="009B1D31" w:rsidRPr="00882C8A" w:rsidRDefault="009B1D31" w:rsidP="009B1D31">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46CBE2B4" w14:textId="77777777" w:rsidR="009B1D31" w:rsidRDefault="009B1D31" w:rsidP="009B1D31">
            <w:pPr>
              <w:pStyle w:val="ListParagraph"/>
              <w:numPr>
                <w:ilvl w:val="0"/>
                <w:numId w:val="10"/>
              </w:numPr>
              <w:rPr>
                <w:rFonts w:asciiTheme="minorHAnsi" w:hAnsiTheme="minorHAnsi" w:cstheme="minorHAnsi"/>
                <w:szCs w:val="20"/>
              </w:rPr>
            </w:pPr>
            <w:r>
              <w:rPr>
                <w:rFonts w:asciiTheme="minorHAnsi" w:hAnsiTheme="minorHAnsi" w:cstheme="minorHAnsi"/>
                <w:szCs w:val="20"/>
              </w:rPr>
              <w:t>Engage in the guided notes and solve genetics problems.</w:t>
            </w:r>
          </w:p>
          <w:p w14:paraId="16C4E058" w14:textId="77777777" w:rsidR="009B1D31" w:rsidRDefault="009B1D31" w:rsidP="009B1D31">
            <w:pPr>
              <w:pStyle w:val="ListParagraph"/>
              <w:numPr>
                <w:ilvl w:val="0"/>
                <w:numId w:val="10"/>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19DF585A" w14:textId="77777777" w:rsidR="009B1D31" w:rsidRPr="00A42491" w:rsidRDefault="009B1D31" w:rsidP="009B1D31">
            <w:pPr>
              <w:pStyle w:val="ListParagraph"/>
              <w:numPr>
                <w:ilvl w:val="0"/>
                <w:numId w:val="10"/>
              </w:numPr>
              <w:rPr>
                <w:rFonts w:asciiTheme="minorHAnsi" w:hAnsiTheme="minorHAnsi" w:cstheme="minorHAnsi"/>
                <w:szCs w:val="20"/>
              </w:rPr>
            </w:pPr>
            <w:r>
              <w:rPr>
                <w:rFonts w:asciiTheme="minorHAnsi" w:hAnsiTheme="minorHAnsi" w:cstheme="minorHAnsi"/>
                <w:szCs w:val="20"/>
              </w:rPr>
              <w:t>Write in complete sentences</w:t>
            </w:r>
          </w:p>
          <w:p w14:paraId="5A47D4F5" w14:textId="77777777" w:rsidR="005E710B" w:rsidRPr="007C125E" w:rsidRDefault="005E710B">
            <w:pPr>
              <w:pStyle w:val="ListParagraph"/>
              <w:ind w:left="360"/>
              <w:rPr>
                <w:rFonts w:asciiTheme="minorHAnsi" w:hAnsiTheme="minorHAnsi" w:cstheme="minorHAnsi"/>
                <w:szCs w:val="20"/>
              </w:rPr>
            </w:pPr>
          </w:p>
          <w:p w14:paraId="10C19286" w14:textId="77777777" w:rsidR="005E710B" w:rsidRPr="00C70466" w:rsidRDefault="005E710B">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5E710B" w:rsidRPr="00882C8A" w14:paraId="4E082DAF" w14:textId="77777777">
              <w:tc>
                <w:tcPr>
                  <w:tcW w:w="951" w:type="dxa"/>
                  <w:vMerge w:val="restart"/>
                </w:tcPr>
                <w:p w14:paraId="6D1ED826" w14:textId="77777777" w:rsidR="005E710B" w:rsidRPr="00882C8A" w:rsidRDefault="005E710B">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58255" behindDoc="1" locked="0" layoutInCell="1" allowOverlap="1" wp14:anchorId="0842504C" wp14:editId="730F1759">
                        <wp:simplePos x="0" y="0"/>
                        <wp:positionH relativeFrom="column">
                          <wp:posOffset>19050</wp:posOffset>
                        </wp:positionH>
                        <wp:positionV relativeFrom="paragraph">
                          <wp:posOffset>168910</wp:posOffset>
                        </wp:positionV>
                        <wp:extent cx="400050" cy="591820"/>
                        <wp:effectExtent l="0" t="0" r="0" b="0"/>
                        <wp:wrapSquare wrapText="bothSides"/>
                        <wp:docPr id="477856650" name="Picture 477856650"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4D4C1C4A" w14:textId="77777777" w:rsidR="008B0E28" w:rsidRDefault="008B0E28" w:rsidP="008B0E28">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Interact with the PowerPoint presentation and answer questions regarding concepts learned.</w:t>
                  </w:r>
                </w:p>
                <w:p w14:paraId="7BE62257" w14:textId="77777777" w:rsidR="008B0E28" w:rsidRDefault="008B0E28" w:rsidP="008B0E28">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Investigate each scenario and determine the resulting genotypic and phenotypic ratios.</w:t>
                  </w:r>
                </w:p>
                <w:p w14:paraId="53570FDB" w14:textId="46C04D2E" w:rsidR="005E710B" w:rsidRPr="007C125E" w:rsidRDefault="008B0E28" w:rsidP="008B0E28">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Make conclusions based on models seen.</w:t>
                  </w:r>
                </w:p>
              </w:tc>
            </w:tr>
            <w:tr w:rsidR="005E710B" w:rsidRPr="00882C8A" w14:paraId="2AF76CF5" w14:textId="77777777">
              <w:tc>
                <w:tcPr>
                  <w:tcW w:w="951" w:type="dxa"/>
                  <w:vMerge/>
                </w:tcPr>
                <w:p w14:paraId="2ACD6658" w14:textId="77777777" w:rsidR="005E710B" w:rsidRPr="00882C8A" w:rsidRDefault="005E710B">
                  <w:pPr>
                    <w:tabs>
                      <w:tab w:val="left" w:pos="7216"/>
                    </w:tabs>
                    <w:contextualSpacing/>
                    <w:rPr>
                      <w:rFonts w:asciiTheme="minorHAnsi" w:hAnsiTheme="minorHAnsi" w:cstheme="minorHAnsi"/>
                      <w:sz w:val="20"/>
                      <w:szCs w:val="20"/>
                    </w:rPr>
                  </w:pPr>
                </w:p>
              </w:tc>
              <w:tc>
                <w:tcPr>
                  <w:tcW w:w="4134" w:type="dxa"/>
                </w:tcPr>
                <w:p w14:paraId="24DC1AA8" w14:textId="77777777" w:rsidR="005E710B" w:rsidRPr="00C51FFF" w:rsidRDefault="005E710B">
                  <w:pPr>
                    <w:contextualSpacing/>
                    <w:rPr>
                      <w:rFonts w:asciiTheme="minorHAnsi" w:hAnsiTheme="minorHAnsi" w:cstheme="minorHAnsi"/>
                      <w:szCs w:val="20"/>
                    </w:rPr>
                  </w:pPr>
                </w:p>
              </w:tc>
            </w:tr>
            <w:tr w:rsidR="005E710B" w:rsidRPr="00882C8A" w14:paraId="0AD7FFDF" w14:textId="77777777">
              <w:trPr>
                <w:trHeight w:val="80"/>
              </w:trPr>
              <w:tc>
                <w:tcPr>
                  <w:tcW w:w="951" w:type="dxa"/>
                </w:tcPr>
                <w:p w14:paraId="711BC93E" w14:textId="77777777" w:rsidR="005E710B" w:rsidRPr="00882C8A" w:rsidRDefault="005E710B">
                  <w:pPr>
                    <w:tabs>
                      <w:tab w:val="left" w:pos="7216"/>
                    </w:tabs>
                    <w:contextualSpacing/>
                    <w:rPr>
                      <w:rFonts w:asciiTheme="minorHAnsi" w:hAnsiTheme="minorHAnsi" w:cstheme="minorHAnsi"/>
                      <w:sz w:val="20"/>
                      <w:szCs w:val="20"/>
                    </w:rPr>
                  </w:pPr>
                </w:p>
              </w:tc>
              <w:tc>
                <w:tcPr>
                  <w:tcW w:w="4134" w:type="dxa"/>
                </w:tcPr>
                <w:p w14:paraId="52045259" w14:textId="77777777" w:rsidR="005E710B" w:rsidRPr="00882C8A" w:rsidRDefault="005E710B">
                  <w:pPr>
                    <w:tabs>
                      <w:tab w:val="left" w:pos="7216"/>
                    </w:tabs>
                    <w:contextualSpacing/>
                    <w:rPr>
                      <w:rFonts w:asciiTheme="minorHAnsi" w:hAnsiTheme="minorHAnsi" w:cstheme="minorHAnsi"/>
                      <w:sz w:val="20"/>
                      <w:szCs w:val="20"/>
                    </w:rPr>
                  </w:pPr>
                </w:p>
              </w:tc>
            </w:tr>
            <w:tr w:rsidR="005E710B" w:rsidRPr="00882C8A" w14:paraId="04C34DE0" w14:textId="77777777">
              <w:tc>
                <w:tcPr>
                  <w:tcW w:w="951" w:type="dxa"/>
                  <w:vMerge w:val="restart"/>
                </w:tcPr>
                <w:p w14:paraId="1B7FB1D4" w14:textId="77777777" w:rsidR="005E710B" w:rsidRPr="00882C8A" w:rsidRDefault="005E710B">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58256" behindDoc="1" locked="0" layoutInCell="1" allowOverlap="1" wp14:anchorId="24FFA3D3" wp14:editId="7E3C9E1B">
                        <wp:simplePos x="0" y="0"/>
                        <wp:positionH relativeFrom="column">
                          <wp:posOffset>38100</wp:posOffset>
                        </wp:positionH>
                        <wp:positionV relativeFrom="paragraph">
                          <wp:posOffset>149860</wp:posOffset>
                        </wp:positionV>
                        <wp:extent cx="477520" cy="504825"/>
                        <wp:effectExtent l="0" t="0" r="0" b="0"/>
                        <wp:wrapSquare wrapText="bothSides"/>
                        <wp:docPr id="871068651" name="Picture 871068651"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14B11021" w14:textId="77777777" w:rsidR="001E060A" w:rsidRDefault="001E060A" w:rsidP="001E060A">
                  <w:pPr>
                    <w:pStyle w:val="ListParagraph"/>
                    <w:numPr>
                      <w:ilvl w:val="0"/>
                      <w:numId w:val="3"/>
                    </w:numPr>
                    <w:tabs>
                      <w:tab w:val="left" w:pos="7216"/>
                    </w:tabs>
                    <w:ind w:left="150" w:hanging="150"/>
                    <w:rPr>
                      <w:rFonts w:asciiTheme="minorHAnsi" w:hAnsiTheme="minorHAnsi" w:cstheme="minorHAnsi"/>
                      <w:szCs w:val="20"/>
                    </w:rPr>
                  </w:pPr>
                  <w:r w:rsidRPr="00CF36C2">
                    <w:rPr>
                      <w:rFonts w:asciiTheme="minorHAnsi" w:hAnsiTheme="minorHAnsi" w:cstheme="minorHAnsi"/>
                      <w:szCs w:val="20"/>
                    </w:rPr>
                    <w:t>Incomplete dominance is a genetic pattern where two alleles blend to create a new phenotype, or a mix of the two, instead of one allele being completely dominant over the other.</w:t>
                  </w:r>
                </w:p>
                <w:p w14:paraId="67C48AAB" w14:textId="77777777" w:rsidR="001E060A" w:rsidRDefault="001E060A" w:rsidP="001E060A">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C</w:t>
                  </w:r>
                  <w:r w:rsidRPr="0062777F">
                    <w:rPr>
                      <w:rFonts w:asciiTheme="minorHAnsi" w:hAnsiTheme="minorHAnsi" w:cstheme="minorHAnsi"/>
                      <w:szCs w:val="20"/>
                    </w:rPr>
                    <w:t>odominance is a type of inheritance where two different versions (alleles) of a gene are expressed equally, resulting in an individual displaying both traits.</w:t>
                  </w:r>
                </w:p>
                <w:p w14:paraId="01751977" w14:textId="77777777" w:rsidR="005E710B" w:rsidRDefault="001E060A" w:rsidP="001E060A">
                  <w:pPr>
                    <w:pStyle w:val="ListParagraph"/>
                    <w:numPr>
                      <w:ilvl w:val="0"/>
                      <w:numId w:val="3"/>
                    </w:numPr>
                    <w:tabs>
                      <w:tab w:val="left" w:pos="7216"/>
                    </w:tabs>
                    <w:ind w:left="150" w:hanging="150"/>
                    <w:rPr>
                      <w:rFonts w:asciiTheme="minorHAnsi" w:hAnsiTheme="minorHAnsi" w:cstheme="minorHAnsi"/>
                      <w:szCs w:val="20"/>
                    </w:rPr>
                  </w:pPr>
                  <w:r w:rsidRPr="0062777F">
                    <w:rPr>
                      <w:rFonts w:asciiTheme="minorHAnsi" w:hAnsiTheme="minorHAnsi" w:cstheme="minorHAnsi"/>
                      <w:szCs w:val="20"/>
                    </w:rPr>
                    <w:t>Multiple alleles occur when there are more than two versions of a gene, or alleles, within a population.</w:t>
                  </w:r>
                </w:p>
                <w:p w14:paraId="0CD5E51D" w14:textId="6E9AB589" w:rsidR="00984A4E" w:rsidRPr="00C92429" w:rsidRDefault="004E17C4" w:rsidP="001E060A">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Sex-linked inheritance involves genes (alleles) that are located on the sex chromosomes</w:t>
                  </w:r>
                  <w:r w:rsidR="00147854">
                    <w:rPr>
                      <w:rFonts w:asciiTheme="minorHAnsi" w:hAnsiTheme="minorHAnsi" w:cstheme="minorHAnsi"/>
                      <w:szCs w:val="20"/>
                    </w:rPr>
                    <w:t>.</w:t>
                  </w:r>
                </w:p>
              </w:tc>
            </w:tr>
            <w:tr w:rsidR="005E710B" w:rsidRPr="00882C8A" w14:paraId="49334248" w14:textId="77777777">
              <w:tc>
                <w:tcPr>
                  <w:tcW w:w="951" w:type="dxa"/>
                  <w:vMerge/>
                </w:tcPr>
                <w:p w14:paraId="538F30AA" w14:textId="77777777" w:rsidR="005E710B" w:rsidRPr="00882C8A" w:rsidRDefault="005E710B">
                  <w:pPr>
                    <w:tabs>
                      <w:tab w:val="left" w:pos="7216"/>
                    </w:tabs>
                    <w:contextualSpacing/>
                    <w:rPr>
                      <w:rFonts w:asciiTheme="minorHAnsi" w:hAnsiTheme="minorHAnsi" w:cstheme="minorHAnsi"/>
                      <w:sz w:val="20"/>
                      <w:szCs w:val="20"/>
                    </w:rPr>
                  </w:pPr>
                </w:p>
              </w:tc>
              <w:tc>
                <w:tcPr>
                  <w:tcW w:w="4134" w:type="dxa"/>
                </w:tcPr>
                <w:p w14:paraId="374ABCA1" w14:textId="77777777" w:rsidR="005E710B" w:rsidRPr="00C51FFF" w:rsidRDefault="005E710B">
                  <w:pPr>
                    <w:tabs>
                      <w:tab w:val="left" w:pos="7216"/>
                    </w:tabs>
                    <w:contextualSpacing/>
                    <w:rPr>
                      <w:rFonts w:asciiTheme="minorHAnsi" w:hAnsiTheme="minorHAnsi" w:cstheme="minorHAnsi"/>
                      <w:szCs w:val="20"/>
                    </w:rPr>
                  </w:pPr>
                </w:p>
              </w:tc>
            </w:tr>
          </w:tbl>
          <w:p w14:paraId="4E829D2C" w14:textId="77777777" w:rsidR="005E710B" w:rsidRPr="00882C8A" w:rsidRDefault="005E710B">
            <w:pPr>
              <w:tabs>
                <w:tab w:val="left" w:pos="7216"/>
              </w:tabs>
              <w:contextualSpacing/>
              <w:rPr>
                <w:rFonts w:asciiTheme="minorHAnsi" w:hAnsiTheme="minorHAnsi" w:cstheme="minorHAnsi"/>
                <w:sz w:val="20"/>
                <w:szCs w:val="20"/>
              </w:rPr>
            </w:pPr>
          </w:p>
        </w:tc>
      </w:tr>
    </w:tbl>
    <w:p w14:paraId="1F97E4BA" w14:textId="77777777" w:rsidR="005E710B" w:rsidRDefault="005E710B" w:rsidP="00FB6B5E">
      <w:pPr>
        <w:ind w:left="-810" w:firstLine="90"/>
        <w:contextualSpacing/>
        <w:rPr>
          <w:rFonts w:asciiTheme="minorHAnsi" w:hAnsiTheme="minorHAnsi" w:cstheme="minorHAnsi"/>
          <w:sz w:val="16"/>
        </w:rPr>
      </w:pPr>
    </w:p>
    <w:p w14:paraId="20C9B4F2" w14:textId="77777777" w:rsidR="008B0E28" w:rsidRDefault="008B0E28" w:rsidP="00FB6B5E">
      <w:pPr>
        <w:ind w:left="-810" w:firstLine="90"/>
        <w:contextualSpacing/>
        <w:rPr>
          <w:rFonts w:asciiTheme="minorHAnsi" w:hAnsiTheme="minorHAnsi" w:cstheme="minorHAnsi"/>
          <w:sz w:val="16"/>
        </w:rPr>
      </w:pPr>
    </w:p>
    <w:tbl>
      <w:tblPr>
        <w:tblStyle w:val="TableGrid"/>
        <w:tblW w:w="14665" w:type="dxa"/>
        <w:tblLook w:val="04A0" w:firstRow="1" w:lastRow="0" w:firstColumn="1" w:lastColumn="0" w:noHBand="0" w:noVBand="1"/>
      </w:tblPr>
      <w:tblGrid>
        <w:gridCol w:w="3964"/>
        <w:gridCol w:w="4733"/>
        <w:gridCol w:w="667"/>
        <w:gridCol w:w="5301"/>
      </w:tblGrid>
      <w:tr w:rsidR="005E710B" w:rsidRPr="00882C8A" w14:paraId="1BE02481" w14:textId="77777777">
        <w:trPr>
          <w:trHeight w:val="389"/>
        </w:trPr>
        <w:tc>
          <w:tcPr>
            <w:tcW w:w="8697" w:type="dxa"/>
            <w:gridSpan w:val="2"/>
            <w:vAlign w:val="center"/>
          </w:tcPr>
          <w:p w14:paraId="262BF12F" w14:textId="27199CD1" w:rsidR="005E710B" w:rsidRPr="00882C8A" w:rsidRDefault="005E710B">
            <w:pPr>
              <w:contextualSpacing/>
              <w:rPr>
                <w:rFonts w:asciiTheme="minorHAnsi" w:hAnsiTheme="minorHAnsi" w:cstheme="minorHAnsi"/>
                <w:b/>
                <w:bCs/>
                <w:sz w:val="20"/>
                <w:szCs w:val="20"/>
              </w:rPr>
            </w:pPr>
            <w:r w:rsidRPr="00882C8A">
              <w:rPr>
                <w:rFonts w:asciiTheme="minorHAnsi" w:hAnsiTheme="minorHAnsi" w:cstheme="minorHAnsi"/>
                <w:b/>
                <w:bCs/>
                <w:sz w:val="20"/>
                <w:szCs w:val="20"/>
              </w:rPr>
              <w:lastRenderedPageBreak/>
              <w:t>Lesson #</w:t>
            </w:r>
            <w:r>
              <w:rPr>
                <w:rFonts w:asciiTheme="minorHAnsi" w:hAnsiTheme="minorHAnsi" w:cstheme="minorHAnsi"/>
                <w:b/>
                <w:bCs/>
                <w:sz w:val="20"/>
                <w:szCs w:val="20"/>
              </w:rPr>
              <w:t>8</w:t>
            </w:r>
            <w:r w:rsidRPr="00882C8A">
              <w:rPr>
                <w:rFonts w:asciiTheme="minorHAnsi" w:hAnsiTheme="minorHAnsi" w:cstheme="minorHAnsi"/>
                <w:b/>
                <w:bCs/>
                <w:sz w:val="20"/>
                <w:szCs w:val="20"/>
              </w:rPr>
              <w:t xml:space="preserve">: </w:t>
            </w:r>
            <w:r w:rsidR="00947742">
              <w:rPr>
                <w:rFonts w:asciiTheme="minorHAnsi" w:hAnsiTheme="minorHAnsi" w:cstheme="minorHAnsi"/>
                <w:b/>
                <w:bCs/>
                <w:sz w:val="20"/>
                <w:szCs w:val="20"/>
              </w:rPr>
              <w:t>Pedigrees</w:t>
            </w:r>
          </w:p>
        </w:tc>
        <w:tc>
          <w:tcPr>
            <w:tcW w:w="5968" w:type="dxa"/>
            <w:gridSpan w:val="2"/>
            <w:vAlign w:val="center"/>
          </w:tcPr>
          <w:p w14:paraId="7ED065D9" w14:textId="77777777" w:rsidR="005E710B" w:rsidRPr="00882C8A" w:rsidRDefault="005E710B">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5E710B" w:rsidRPr="00882C8A" w14:paraId="33F13F57" w14:textId="77777777">
        <w:tc>
          <w:tcPr>
            <w:tcW w:w="3964" w:type="dxa"/>
          </w:tcPr>
          <w:p w14:paraId="00E52748" w14:textId="77777777" w:rsidR="005E710B" w:rsidRPr="00C70466" w:rsidRDefault="005E710B">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7220B465" w14:textId="30EBCF1D" w:rsidR="005E710B" w:rsidRPr="00882C8A" w:rsidRDefault="005E710B">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sidR="00BD679A">
              <w:rPr>
                <w:rFonts w:asciiTheme="minorHAnsi" w:hAnsiTheme="minorHAnsi" w:cstheme="minorHAnsi"/>
                <w:bCs/>
                <w:sz w:val="20"/>
                <w:szCs w:val="20"/>
              </w:rPr>
              <w:t>Create a model (pedigree) that shows the genetics of three generations.</w:t>
            </w:r>
          </w:p>
          <w:p w14:paraId="6BB56C38" w14:textId="77777777" w:rsidR="005E710B" w:rsidRPr="00C70466" w:rsidRDefault="005E710B">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7510DC1F" w14:textId="77777777" w:rsidR="00953B05" w:rsidRPr="00953B05" w:rsidRDefault="00953B05" w:rsidP="00953B05">
            <w:pPr>
              <w:pStyle w:val="paragraph"/>
              <w:spacing w:before="0" w:beforeAutospacing="0" w:after="0" w:afterAutospacing="0"/>
              <w:contextualSpacing/>
              <w:textAlignment w:val="baseline"/>
              <w:rPr>
                <w:rStyle w:val="normaltextrun"/>
                <w:rFonts w:asciiTheme="minorHAnsi" w:hAnsiTheme="minorHAnsi" w:cstheme="minorHAnsi"/>
                <w:sz w:val="20"/>
                <w:szCs w:val="20"/>
              </w:rPr>
            </w:pPr>
            <w:r w:rsidRPr="00953B05">
              <w:rPr>
                <w:rFonts w:asciiTheme="minorHAnsi" w:hAnsiTheme="minorHAnsi" w:cstheme="minorHAnsi"/>
                <w:b/>
                <w:bCs/>
                <w:sz w:val="20"/>
                <w:szCs w:val="20"/>
                <w:shd w:val="clear" w:color="auto" w:fill="E2EFD9" w:themeFill="accent6" w:themeFillTint="33"/>
              </w:rPr>
              <w:t>B.8.B</w:t>
            </w:r>
            <w:r w:rsidRPr="00953B05">
              <w:rPr>
                <w:rFonts w:asciiTheme="minorHAnsi" w:hAnsiTheme="minorHAnsi" w:cstheme="minorHAnsi"/>
                <w:sz w:val="20"/>
                <w:szCs w:val="20"/>
                <w:shd w:val="clear" w:color="auto" w:fill="E2EFD9" w:themeFill="accent6" w:themeFillTint="33"/>
              </w:rPr>
              <w:t xml:space="preserve"> – predict possible outcomes of various genetic combinations using monohybrid and dihybrid crosses, including non-Mendelian traits of incomplete dominance, codominance, sex-linked traits, and multiple alleles</w:t>
            </w:r>
          </w:p>
          <w:p w14:paraId="2A058A85" w14:textId="77777777" w:rsidR="005E710B" w:rsidRPr="000A7AE4" w:rsidRDefault="005E710B">
            <w:pPr>
              <w:pStyle w:val="paragraph"/>
              <w:spacing w:before="0" w:beforeAutospacing="0" w:after="0" w:afterAutospacing="0"/>
              <w:contextualSpacing/>
              <w:textAlignment w:val="baseline"/>
              <w:rPr>
                <w:rStyle w:val="normaltextrun"/>
                <w:rFonts w:asciiTheme="minorHAnsi" w:hAnsiTheme="minorHAnsi" w:cstheme="minorHAnsi"/>
                <w:sz w:val="20"/>
                <w:szCs w:val="20"/>
              </w:rPr>
            </w:pPr>
          </w:p>
          <w:p w14:paraId="319FD2A1" w14:textId="77777777" w:rsidR="005E710B" w:rsidRPr="00C70466" w:rsidRDefault="005E710B">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0758CDD7" w14:textId="77777777" w:rsidR="00183B3E" w:rsidRDefault="00183B3E" w:rsidP="00183B3E">
            <w:pPr>
              <w:contextualSpacing/>
              <w:rPr>
                <w:rFonts w:asciiTheme="minorHAnsi" w:hAnsiTheme="minorHAnsi" w:cstheme="minorHAnsi"/>
                <w:sz w:val="20"/>
                <w:szCs w:val="20"/>
              </w:rPr>
            </w:pPr>
            <w:r>
              <w:rPr>
                <w:rFonts w:asciiTheme="minorHAnsi" w:hAnsiTheme="minorHAnsi" w:cstheme="minorHAnsi"/>
                <w:sz w:val="20"/>
                <w:szCs w:val="20"/>
              </w:rPr>
              <w:t>Monohybrid</w:t>
            </w:r>
          </w:p>
          <w:p w14:paraId="74DD6015" w14:textId="77777777" w:rsidR="00183B3E" w:rsidRDefault="00183B3E" w:rsidP="00183B3E">
            <w:pPr>
              <w:contextualSpacing/>
              <w:rPr>
                <w:rFonts w:asciiTheme="minorHAnsi" w:hAnsiTheme="minorHAnsi" w:cstheme="minorHAnsi"/>
                <w:sz w:val="20"/>
                <w:szCs w:val="20"/>
              </w:rPr>
            </w:pPr>
            <w:r>
              <w:rPr>
                <w:rFonts w:asciiTheme="minorHAnsi" w:hAnsiTheme="minorHAnsi" w:cstheme="minorHAnsi"/>
                <w:sz w:val="20"/>
                <w:szCs w:val="20"/>
              </w:rPr>
              <w:t>Dihybrid</w:t>
            </w:r>
          </w:p>
          <w:p w14:paraId="6BBC018F" w14:textId="77777777" w:rsidR="00183B3E" w:rsidRDefault="00183B3E" w:rsidP="00183B3E">
            <w:pPr>
              <w:contextualSpacing/>
              <w:rPr>
                <w:rFonts w:asciiTheme="minorHAnsi" w:hAnsiTheme="minorHAnsi" w:cstheme="minorHAnsi"/>
                <w:sz w:val="20"/>
                <w:szCs w:val="20"/>
              </w:rPr>
            </w:pPr>
            <w:r>
              <w:rPr>
                <w:rFonts w:asciiTheme="minorHAnsi" w:hAnsiTheme="minorHAnsi" w:cstheme="minorHAnsi"/>
                <w:sz w:val="20"/>
                <w:szCs w:val="20"/>
              </w:rPr>
              <w:t>Codominance</w:t>
            </w:r>
          </w:p>
          <w:p w14:paraId="2694B593" w14:textId="77777777" w:rsidR="00183B3E" w:rsidRDefault="00183B3E" w:rsidP="00183B3E">
            <w:pPr>
              <w:contextualSpacing/>
              <w:rPr>
                <w:rFonts w:asciiTheme="minorHAnsi" w:hAnsiTheme="minorHAnsi" w:cstheme="minorHAnsi"/>
                <w:sz w:val="20"/>
                <w:szCs w:val="20"/>
              </w:rPr>
            </w:pPr>
            <w:r>
              <w:rPr>
                <w:rFonts w:asciiTheme="minorHAnsi" w:hAnsiTheme="minorHAnsi" w:cstheme="minorHAnsi"/>
                <w:sz w:val="20"/>
                <w:szCs w:val="20"/>
              </w:rPr>
              <w:t>Incomplete dominance</w:t>
            </w:r>
          </w:p>
          <w:p w14:paraId="32068E29" w14:textId="77777777" w:rsidR="00183B3E" w:rsidRDefault="00183B3E" w:rsidP="00183B3E">
            <w:pPr>
              <w:contextualSpacing/>
              <w:rPr>
                <w:rFonts w:asciiTheme="minorHAnsi" w:hAnsiTheme="minorHAnsi" w:cstheme="minorHAnsi"/>
                <w:sz w:val="20"/>
                <w:szCs w:val="20"/>
              </w:rPr>
            </w:pPr>
            <w:r>
              <w:rPr>
                <w:rFonts w:asciiTheme="minorHAnsi" w:hAnsiTheme="minorHAnsi" w:cstheme="minorHAnsi"/>
                <w:sz w:val="20"/>
                <w:szCs w:val="20"/>
              </w:rPr>
              <w:t>Multiple alleles</w:t>
            </w:r>
          </w:p>
          <w:p w14:paraId="408898DB" w14:textId="77777777" w:rsidR="00183B3E" w:rsidRDefault="00183B3E" w:rsidP="00183B3E">
            <w:pPr>
              <w:contextualSpacing/>
              <w:rPr>
                <w:rFonts w:asciiTheme="minorHAnsi" w:hAnsiTheme="minorHAnsi" w:cstheme="minorHAnsi"/>
                <w:sz w:val="20"/>
                <w:szCs w:val="20"/>
              </w:rPr>
            </w:pPr>
            <w:r>
              <w:rPr>
                <w:rFonts w:asciiTheme="minorHAnsi" w:hAnsiTheme="minorHAnsi" w:cstheme="minorHAnsi"/>
                <w:sz w:val="20"/>
                <w:szCs w:val="20"/>
              </w:rPr>
              <w:t>Sex-linked inheritance</w:t>
            </w:r>
          </w:p>
          <w:p w14:paraId="70FF2284" w14:textId="462B2541" w:rsidR="00183B3E" w:rsidRDefault="00183B3E" w:rsidP="00183B3E">
            <w:pPr>
              <w:contextualSpacing/>
              <w:rPr>
                <w:rFonts w:asciiTheme="minorHAnsi" w:hAnsiTheme="minorHAnsi" w:cstheme="minorHAnsi"/>
                <w:sz w:val="20"/>
                <w:szCs w:val="20"/>
              </w:rPr>
            </w:pPr>
            <w:r>
              <w:rPr>
                <w:rFonts w:asciiTheme="minorHAnsi" w:hAnsiTheme="minorHAnsi" w:cstheme="minorHAnsi"/>
                <w:sz w:val="20"/>
                <w:szCs w:val="20"/>
              </w:rPr>
              <w:t xml:space="preserve">Pedigree </w:t>
            </w:r>
          </w:p>
          <w:p w14:paraId="535CDADB" w14:textId="77777777" w:rsidR="00183B3E" w:rsidRDefault="00183B3E" w:rsidP="00183B3E">
            <w:pPr>
              <w:contextualSpacing/>
              <w:rPr>
                <w:rFonts w:asciiTheme="minorHAnsi" w:hAnsiTheme="minorHAnsi" w:cstheme="minorHAnsi"/>
                <w:sz w:val="20"/>
                <w:szCs w:val="20"/>
              </w:rPr>
            </w:pPr>
            <w:r>
              <w:rPr>
                <w:rFonts w:asciiTheme="minorHAnsi" w:hAnsiTheme="minorHAnsi" w:cstheme="minorHAnsi"/>
                <w:sz w:val="20"/>
                <w:szCs w:val="20"/>
              </w:rPr>
              <w:t>Genotype</w:t>
            </w:r>
          </w:p>
          <w:p w14:paraId="2C44E079" w14:textId="77777777" w:rsidR="00183B3E" w:rsidRDefault="00183B3E" w:rsidP="00183B3E">
            <w:pPr>
              <w:contextualSpacing/>
              <w:rPr>
                <w:rFonts w:asciiTheme="minorHAnsi" w:hAnsiTheme="minorHAnsi" w:cstheme="minorHAnsi"/>
                <w:sz w:val="20"/>
                <w:szCs w:val="20"/>
              </w:rPr>
            </w:pPr>
            <w:r>
              <w:rPr>
                <w:rFonts w:asciiTheme="minorHAnsi" w:hAnsiTheme="minorHAnsi" w:cstheme="minorHAnsi"/>
                <w:sz w:val="20"/>
                <w:szCs w:val="20"/>
              </w:rPr>
              <w:t>Phenotype</w:t>
            </w:r>
          </w:p>
          <w:p w14:paraId="69643E6C" w14:textId="77777777" w:rsidR="00183B3E" w:rsidRDefault="00183B3E" w:rsidP="00183B3E">
            <w:pPr>
              <w:contextualSpacing/>
              <w:rPr>
                <w:rFonts w:asciiTheme="minorHAnsi" w:hAnsiTheme="minorHAnsi" w:cstheme="minorHAnsi"/>
                <w:sz w:val="20"/>
                <w:szCs w:val="20"/>
              </w:rPr>
            </w:pPr>
            <w:r>
              <w:rPr>
                <w:rFonts w:asciiTheme="minorHAnsi" w:hAnsiTheme="minorHAnsi" w:cstheme="minorHAnsi"/>
                <w:sz w:val="20"/>
                <w:szCs w:val="20"/>
              </w:rPr>
              <w:t xml:space="preserve">Homozygous dominant </w:t>
            </w:r>
          </w:p>
          <w:p w14:paraId="45BBA57A" w14:textId="77777777" w:rsidR="00183B3E" w:rsidRDefault="00183B3E" w:rsidP="00183B3E">
            <w:pPr>
              <w:contextualSpacing/>
              <w:rPr>
                <w:rFonts w:asciiTheme="minorHAnsi" w:hAnsiTheme="minorHAnsi" w:cstheme="minorHAnsi"/>
                <w:sz w:val="20"/>
                <w:szCs w:val="20"/>
              </w:rPr>
            </w:pPr>
            <w:r>
              <w:rPr>
                <w:rFonts w:asciiTheme="minorHAnsi" w:hAnsiTheme="minorHAnsi" w:cstheme="minorHAnsi"/>
                <w:sz w:val="20"/>
                <w:szCs w:val="20"/>
              </w:rPr>
              <w:t>Homozygous recessive</w:t>
            </w:r>
          </w:p>
          <w:p w14:paraId="4AC816E8" w14:textId="77777777" w:rsidR="00183B3E" w:rsidRDefault="00183B3E" w:rsidP="00183B3E">
            <w:pPr>
              <w:contextualSpacing/>
              <w:rPr>
                <w:rFonts w:asciiTheme="minorHAnsi" w:hAnsiTheme="minorHAnsi" w:cstheme="minorHAnsi"/>
                <w:sz w:val="20"/>
                <w:szCs w:val="20"/>
              </w:rPr>
            </w:pPr>
            <w:r>
              <w:rPr>
                <w:rFonts w:asciiTheme="minorHAnsi" w:hAnsiTheme="minorHAnsi" w:cstheme="minorHAnsi"/>
                <w:sz w:val="20"/>
                <w:szCs w:val="20"/>
              </w:rPr>
              <w:t>Heterozygous</w:t>
            </w:r>
          </w:p>
          <w:p w14:paraId="79239719" w14:textId="77777777" w:rsidR="00183B3E" w:rsidRDefault="00183B3E" w:rsidP="00183B3E">
            <w:pPr>
              <w:contextualSpacing/>
              <w:rPr>
                <w:rFonts w:asciiTheme="minorHAnsi" w:hAnsiTheme="minorHAnsi" w:cstheme="minorHAnsi"/>
                <w:sz w:val="20"/>
                <w:szCs w:val="20"/>
              </w:rPr>
            </w:pPr>
            <w:r>
              <w:rPr>
                <w:rFonts w:asciiTheme="minorHAnsi" w:hAnsiTheme="minorHAnsi" w:cstheme="minorHAnsi"/>
                <w:sz w:val="20"/>
                <w:szCs w:val="20"/>
              </w:rPr>
              <w:t>Punnett square</w:t>
            </w:r>
          </w:p>
          <w:p w14:paraId="65688B99" w14:textId="77777777" w:rsidR="00183B3E" w:rsidRDefault="00183B3E" w:rsidP="00183B3E">
            <w:pPr>
              <w:contextualSpacing/>
              <w:rPr>
                <w:rFonts w:asciiTheme="minorHAnsi" w:hAnsiTheme="minorHAnsi" w:cstheme="minorHAnsi"/>
                <w:sz w:val="20"/>
                <w:szCs w:val="20"/>
              </w:rPr>
            </w:pPr>
            <w:r>
              <w:rPr>
                <w:rFonts w:asciiTheme="minorHAnsi" w:hAnsiTheme="minorHAnsi" w:cstheme="minorHAnsi"/>
                <w:sz w:val="20"/>
                <w:szCs w:val="20"/>
              </w:rPr>
              <w:t xml:space="preserve">Dominant </w:t>
            </w:r>
          </w:p>
          <w:p w14:paraId="76C04D9C" w14:textId="77777777" w:rsidR="00183B3E" w:rsidRDefault="00183B3E" w:rsidP="00183B3E">
            <w:pPr>
              <w:contextualSpacing/>
              <w:rPr>
                <w:rFonts w:asciiTheme="minorHAnsi" w:hAnsiTheme="minorHAnsi" w:cstheme="minorHAnsi"/>
                <w:sz w:val="20"/>
                <w:szCs w:val="20"/>
              </w:rPr>
            </w:pPr>
            <w:r>
              <w:rPr>
                <w:rFonts w:asciiTheme="minorHAnsi" w:hAnsiTheme="minorHAnsi" w:cstheme="minorHAnsi"/>
                <w:sz w:val="20"/>
                <w:szCs w:val="20"/>
              </w:rPr>
              <w:t>Recessive</w:t>
            </w:r>
          </w:p>
          <w:p w14:paraId="5B603ACF" w14:textId="77777777" w:rsidR="005E710B" w:rsidRDefault="005E710B">
            <w:pPr>
              <w:contextualSpacing/>
              <w:rPr>
                <w:rFonts w:asciiTheme="minorHAnsi" w:hAnsiTheme="minorHAnsi" w:cstheme="minorHAnsi"/>
                <w:sz w:val="20"/>
                <w:szCs w:val="20"/>
              </w:rPr>
            </w:pPr>
          </w:p>
          <w:p w14:paraId="15BD0C9D" w14:textId="77777777" w:rsidR="005E710B" w:rsidRPr="00C70466" w:rsidRDefault="005E710B">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Science Practices</w:t>
            </w:r>
          </w:p>
          <w:p w14:paraId="72D0677D" w14:textId="77777777" w:rsidR="005E710B" w:rsidRDefault="005E710B">
            <w:pPr>
              <w:pStyle w:val="ListParagraph"/>
              <w:numPr>
                <w:ilvl w:val="0"/>
                <w:numId w:val="8"/>
              </w:numPr>
              <w:rPr>
                <w:rFonts w:asciiTheme="minorHAnsi" w:hAnsiTheme="minorHAnsi" w:cstheme="minorHAnsi"/>
                <w:szCs w:val="20"/>
              </w:rPr>
            </w:pPr>
            <w:r>
              <w:rPr>
                <w:rFonts w:asciiTheme="minorHAnsi" w:hAnsiTheme="minorHAnsi" w:cstheme="minorHAnsi"/>
                <w:szCs w:val="20"/>
              </w:rPr>
              <w:t>Developing and Using Models</w:t>
            </w:r>
          </w:p>
          <w:p w14:paraId="0205B5A8" w14:textId="77777777" w:rsidR="005E710B" w:rsidRDefault="005E710B">
            <w:pPr>
              <w:pStyle w:val="ListParagraph"/>
              <w:numPr>
                <w:ilvl w:val="0"/>
                <w:numId w:val="8"/>
              </w:numPr>
              <w:rPr>
                <w:rFonts w:asciiTheme="minorHAnsi" w:hAnsiTheme="minorHAnsi" w:cstheme="minorHAnsi"/>
                <w:szCs w:val="20"/>
              </w:rPr>
            </w:pPr>
            <w:r>
              <w:rPr>
                <w:rFonts w:asciiTheme="minorHAnsi" w:hAnsiTheme="minorHAnsi" w:cstheme="minorHAnsi"/>
                <w:szCs w:val="20"/>
              </w:rPr>
              <w:t>Using Mathematics</w:t>
            </w:r>
          </w:p>
          <w:p w14:paraId="3016A0D5" w14:textId="77777777" w:rsidR="005E710B" w:rsidRDefault="005E710B">
            <w:pPr>
              <w:pStyle w:val="ListParagraph"/>
              <w:numPr>
                <w:ilvl w:val="0"/>
                <w:numId w:val="8"/>
              </w:numPr>
              <w:rPr>
                <w:rFonts w:asciiTheme="minorHAnsi" w:hAnsiTheme="minorHAnsi" w:cstheme="minorHAnsi"/>
                <w:szCs w:val="20"/>
              </w:rPr>
            </w:pPr>
            <w:r>
              <w:rPr>
                <w:rFonts w:asciiTheme="minorHAnsi" w:hAnsiTheme="minorHAnsi" w:cstheme="minorHAnsi"/>
                <w:szCs w:val="20"/>
              </w:rPr>
              <w:t>Constructing Explanations</w:t>
            </w:r>
          </w:p>
          <w:p w14:paraId="6F24EB10" w14:textId="77777777" w:rsidR="005E710B" w:rsidRDefault="005E710B">
            <w:pPr>
              <w:pStyle w:val="ListParagraph"/>
              <w:numPr>
                <w:ilvl w:val="0"/>
                <w:numId w:val="8"/>
              </w:numPr>
              <w:rPr>
                <w:rFonts w:asciiTheme="minorHAnsi" w:hAnsiTheme="minorHAnsi" w:cstheme="minorHAnsi"/>
                <w:szCs w:val="20"/>
              </w:rPr>
            </w:pPr>
            <w:r>
              <w:rPr>
                <w:rFonts w:asciiTheme="minorHAnsi" w:hAnsiTheme="minorHAnsi" w:cstheme="minorHAnsi"/>
                <w:szCs w:val="20"/>
              </w:rPr>
              <w:t>Engaging in Argument from Evidence</w:t>
            </w:r>
          </w:p>
          <w:p w14:paraId="765AB3EE" w14:textId="77777777" w:rsidR="005E710B" w:rsidRPr="007C125E" w:rsidRDefault="005E710B">
            <w:pPr>
              <w:pStyle w:val="ListParagraph"/>
              <w:numPr>
                <w:ilvl w:val="0"/>
                <w:numId w:val="8"/>
              </w:numPr>
              <w:rPr>
                <w:rFonts w:asciiTheme="minorHAnsi" w:hAnsiTheme="minorHAnsi" w:cstheme="minorHAnsi"/>
                <w:szCs w:val="20"/>
              </w:rPr>
            </w:pPr>
            <w:r>
              <w:rPr>
                <w:rFonts w:asciiTheme="minorHAnsi" w:hAnsiTheme="minorHAnsi" w:cstheme="minorHAnsi"/>
                <w:szCs w:val="20"/>
              </w:rPr>
              <w:t>Communicating Information</w:t>
            </w:r>
          </w:p>
        </w:tc>
        <w:tc>
          <w:tcPr>
            <w:tcW w:w="5400" w:type="dxa"/>
            <w:gridSpan w:val="2"/>
          </w:tcPr>
          <w:p w14:paraId="10B599B0" w14:textId="77777777" w:rsidR="005E710B" w:rsidRPr="00C70466" w:rsidRDefault="005E710B">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p>
          <w:p w14:paraId="7BCB5EF7" w14:textId="04E76AC2" w:rsidR="000A05C8" w:rsidRPr="003F3B06" w:rsidRDefault="00025161" w:rsidP="00025161">
            <w:pPr>
              <w:contextualSpacing/>
              <w:rPr>
                <w:rFonts w:asciiTheme="minorHAnsi" w:hAnsiTheme="minorHAnsi" w:cstheme="minorHAnsi"/>
                <w:sz w:val="20"/>
                <w:szCs w:val="20"/>
              </w:rPr>
            </w:pPr>
            <w:r w:rsidRPr="00026669">
              <w:rPr>
                <w:rFonts w:asciiTheme="minorHAnsi" w:hAnsiTheme="minorHAnsi" w:cstheme="minorHAnsi"/>
                <w:b/>
                <w:bCs/>
                <w:sz w:val="20"/>
                <w:szCs w:val="20"/>
              </w:rPr>
              <w:t>Activity #1:</w:t>
            </w:r>
            <w:r w:rsidRPr="00026669">
              <w:rPr>
                <w:rFonts w:asciiTheme="minorHAnsi" w:hAnsiTheme="minorHAnsi" w:cstheme="minorHAnsi"/>
                <w:sz w:val="20"/>
                <w:szCs w:val="20"/>
              </w:rPr>
              <w:t xml:space="preserve">  Students will watch a short</w:t>
            </w:r>
            <w:r>
              <w:rPr>
                <w:rFonts w:asciiTheme="minorHAnsi" w:hAnsiTheme="minorHAnsi" w:cstheme="minorHAnsi"/>
                <w:sz w:val="20"/>
                <w:szCs w:val="20"/>
              </w:rPr>
              <w:t xml:space="preserve"> </w:t>
            </w:r>
            <w:r w:rsidRPr="006F7047">
              <w:rPr>
                <w:rFonts w:asciiTheme="minorHAnsi" w:hAnsiTheme="minorHAnsi" w:cstheme="minorHAnsi"/>
                <w:sz w:val="20"/>
                <w:szCs w:val="20"/>
              </w:rPr>
              <w:t xml:space="preserve">Pedigrees video </w:t>
            </w:r>
            <w:r w:rsidRPr="00026669">
              <w:rPr>
                <w:rFonts w:asciiTheme="minorHAnsi" w:hAnsiTheme="minorHAnsi" w:cstheme="minorHAnsi"/>
                <w:sz w:val="20"/>
                <w:szCs w:val="20"/>
              </w:rPr>
              <w:t xml:space="preserve">(Amoeba Sisters) while filling out their guided notes.  </w:t>
            </w:r>
            <w:r>
              <w:rPr>
                <w:rFonts w:asciiTheme="minorHAnsi" w:hAnsiTheme="minorHAnsi" w:cstheme="minorHAnsi"/>
                <w:sz w:val="20"/>
                <w:szCs w:val="20"/>
              </w:rPr>
              <w:t xml:space="preserve">The video is set up so that you </w:t>
            </w:r>
            <w:r w:rsidR="00115809">
              <w:rPr>
                <w:rFonts w:asciiTheme="minorHAnsi" w:hAnsiTheme="minorHAnsi" w:cstheme="minorHAnsi"/>
                <w:sz w:val="20"/>
                <w:szCs w:val="20"/>
              </w:rPr>
              <w:t>c</w:t>
            </w:r>
            <w:r w:rsidR="00115809" w:rsidRPr="003F3B06">
              <w:rPr>
                <w:rFonts w:asciiTheme="minorHAnsi" w:hAnsiTheme="minorHAnsi" w:cstheme="minorHAnsi"/>
                <w:sz w:val="20"/>
                <w:szCs w:val="20"/>
              </w:rPr>
              <w:t xml:space="preserve">an stop the video and have students </w:t>
            </w:r>
            <w:r w:rsidR="003F3B06" w:rsidRPr="003F3B06">
              <w:rPr>
                <w:rFonts w:asciiTheme="minorHAnsi" w:hAnsiTheme="minorHAnsi" w:cstheme="minorHAnsi"/>
                <w:sz w:val="20"/>
                <w:szCs w:val="20"/>
              </w:rPr>
              <w:t>attempt to solve the problem before it is solved in the video.</w:t>
            </w:r>
          </w:p>
          <w:p w14:paraId="2C22207E" w14:textId="77777777" w:rsidR="003F3B06" w:rsidRPr="003F3B06" w:rsidRDefault="003F3B06" w:rsidP="00025161">
            <w:pPr>
              <w:contextualSpacing/>
              <w:rPr>
                <w:rFonts w:asciiTheme="minorHAnsi" w:hAnsiTheme="minorHAnsi" w:cstheme="minorHAnsi"/>
                <w:sz w:val="20"/>
                <w:szCs w:val="20"/>
              </w:rPr>
            </w:pPr>
          </w:p>
          <w:p w14:paraId="3EBE0C07" w14:textId="1517CBEF" w:rsidR="003F3B06" w:rsidRDefault="003F3B06" w:rsidP="003F3B06">
            <w:pPr>
              <w:rPr>
                <w:rFonts w:asciiTheme="minorHAnsi" w:hAnsiTheme="minorHAnsi" w:cstheme="minorHAnsi"/>
                <w:sz w:val="20"/>
                <w:szCs w:val="20"/>
              </w:rPr>
            </w:pPr>
            <w:r w:rsidRPr="00F45E97">
              <w:rPr>
                <w:rFonts w:asciiTheme="minorHAnsi" w:hAnsiTheme="minorHAnsi" w:cstheme="minorHAnsi"/>
                <w:b/>
                <w:bCs/>
                <w:sz w:val="20"/>
                <w:szCs w:val="20"/>
              </w:rPr>
              <w:t>Activity 2:</w:t>
            </w:r>
            <w:r w:rsidRPr="003F3B06">
              <w:rPr>
                <w:rFonts w:asciiTheme="minorHAnsi" w:hAnsiTheme="minorHAnsi" w:cstheme="minorHAnsi"/>
                <w:sz w:val="20"/>
                <w:szCs w:val="20"/>
              </w:rPr>
              <w:t xml:space="preserve">  Students will get into groups of 2 and complete the set of practice problems involving Pedigrees.</w:t>
            </w:r>
          </w:p>
          <w:p w14:paraId="6FDE4EBD" w14:textId="77777777" w:rsidR="00E10DE1" w:rsidRDefault="00E10DE1" w:rsidP="003F3B06">
            <w:pPr>
              <w:rPr>
                <w:rFonts w:asciiTheme="minorHAnsi" w:hAnsiTheme="minorHAnsi" w:cstheme="minorHAnsi"/>
                <w:sz w:val="20"/>
                <w:szCs w:val="20"/>
              </w:rPr>
            </w:pPr>
          </w:p>
          <w:p w14:paraId="3DEC0C98" w14:textId="58DF5D19" w:rsidR="00E10DE1" w:rsidRDefault="00085210" w:rsidP="003F3B06">
            <w:pPr>
              <w:rPr>
                <w:rFonts w:asciiTheme="minorHAnsi" w:hAnsiTheme="minorHAnsi" w:cstheme="minorHAnsi"/>
                <w:sz w:val="20"/>
                <w:szCs w:val="20"/>
              </w:rPr>
            </w:pPr>
            <w:r>
              <w:rPr>
                <w:noProof/>
              </w:rPr>
              <w:drawing>
                <wp:inline distT="0" distB="0" distL="0" distR="0" wp14:anchorId="0C037D46" wp14:editId="5048ABA7">
                  <wp:extent cx="2885262" cy="2162175"/>
                  <wp:effectExtent l="0" t="0" r="0" b="0"/>
                  <wp:docPr id="1201421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21152" name=""/>
                          <pic:cNvPicPr/>
                        </pic:nvPicPr>
                        <pic:blipFill>
                          <a:blip r:embed="rId24"/>
                          <a:stretch>
                            <a:fillRect/>
                          </a:stretch>
                        </pic:blipFill>
                        <pic:spPr>
                          <a:xfrm>
                            <a:off x="0" y="0"/>
                            <a:ext cx="2891591" cy="2166918"/>
                          </a:xfrm>
                          <a:prstGeom prst="rect">
                            <a:avLst/>
                          </a:prstGeom>
                        </pic:spPr>
                      </pic:pic>
                    </a:graphicData>
                  </a:graphic>
                </wp:inline>
              </w:drawing>
            </w:r>
          </w:p>
          <w:p w14:paraId="7DF0BB89" w14:textId="77777777" w:rsidR="003F3B06" w:rsidRDefault="003F3B06" w:rsidP="003F3B06">
            <w:pPr>
              <w:rPr>
                <w:rFonts w:asciiTheme="minorHAnsi" w:hAnsiTheme="minorHAnsi" w:cstheme="minorHAnsi"/>
                <w:sz w:val="20"/>
                <w:szCs w:val="20"/>
              </w:rPr>
            </w:pPr>
          </w:p>
          <w:p w14:paraId="0F6DF7CC" w14:textId="024D607E" w:rsidR="003F3B06" w:rsidRPr="003F3B06" w:rsidRDefault="003F3B06" w:rsidP="003F3B06">
            <w:pPr>
              <w:rPr>
                <w:rFonts w:asciiTheme="minorHAnsi" w:hAnsiTheme="minorHAnsi" w:cstheme="minorHAnsi"/>
                <w:sz w:val="20"/>
                <w:szCs w:val="20"/>
              </w:rPr>
            </w:pPr>
          </w:p>
          <w:p w14:paraId="5F747A46" w14:textId="1BE02C95" w:rsidR="003F3B06" w:rsidRPr="00026669" w:rsidRDefault="003F3B06" w:rsidP="00025161">
            <w:pPr>
              <w:contextualSpacing/>
              <w:rPr>
                <w:rFonts w:asciiTheme="minorHAnsi" w:hAnsiTheme="minorHAnsi" w:cstheme="minorHAnsi"/>
                <w:sz w:val="20"/>
                <w:szCs w:val="20"/>
              </w:rPr>
            </w:pPr>
          </w:p>
          <w:p w14:paraId="21D5C1E4" w14:textId="77777777" w:rsidR="005E710B" w:rsidRDefault="005E710B">
            <w:pPr>
              <w:contextualSpacing/>
              <w:rPr>
                <w:rFonts w:asciiTheme="minorHAnsi" w:hAnsiTheme="minorHAnsi" w:cstheme="minorHAnsi"/>
                <w:sz w:val="20"/>
                <w:szCs w:val="20"/>
              </w:rPr>
            </w:pPr>
          </w:p>
          <w:p w14:paraId="207C1036" w14:textId="77777777" w:rsidR="005E710B" w:rsidRPr="00696AB4" w:rsidRDefault="005E710B">
            <w:pPr>
              <w:contextualSpacing/>
              <w:jc w:val="center"/>
              <w:rPr>
                <w:rFonts w:asciiTheme="minorHAnsi" w:hAnsiTheme="minorHAnsi" w:cstheme="minorHAnsi"/>
                <w:sz w:val="20"/>
                <w:szCs w:val="20"/>
              </w:rPr>
            </w:pPr>
          </w:p>
          <w:p w14:paraId="5286ACED" w14:textId="77777777" w:rsidR="005E710B" w:rsidRDefault="005E710B">
            <w:pPr>
              <w:contextualSpacing/>
              <w:rPr>
                <w:rFonts w:asciiTheme="minorHAnsi" w:hAnsiTheme="minorHAnsi" w:cstheme="minorHAnsi"/>
                <w:sz w:val="20"/>
                <w:szCs w:val="20"/>
              </w:rPr>
            </w:pPr>
          </w:p>
          <w:p w14:paraId="13A4DA9D" w14:textId="77777777" w:rsidR="005E710B" w:rsidRDefault="005E710B">
            <w:pPr>
              <w:contextualSpacing/>
              <w:rPr>
                <w:rFonts w:asciiTheme="minorHAnsi" w:hAnsiTheme="minorHAnsi" w:cstheme="minorHAnsi"/>
                <w:sz w:val="20"/>
                <w:szCs w:val="20"/>
              </w:rPr>
            </w:pPr>
          </w:p>
          <w:p w14:paraId="36637CB2" w14:textId="77777777" w:rsidR="005E710B" w:rsidRDefault="005E710B">
            <w:pPr>
              <w:contextualSpacing/>
              <w:rPr>
                <w:rFonts w:asciiTheme="minorHAnsi" w:hAnsiTheme="minorHAnsi" w:cstheme="minorHAnsi"/>
                <w:sz w:val="20"/>
                <w:szCs w:val="20"/>
              </w:rPr>
            </w:pPr>
          </w:p>
          <w:p w14:paraId="21B39354" w14:textId="77777777" w:rsidR="005E710B" w:rsidRPr="00451355" w:rsidRDefault="005E710B">
            <w:pPr>
              <w:contextualSpacing/>
              <w:rPr>
                <w:rFonts w:asciiTheme="minorHAnsi" w:hAnsiTheme="minorHAnsi" w:cstheme="minorHAnsi"/>
                <w:sz w:val="20"/>
                <w:szCs w:val="20"/>
              </w:rPr>
            </w:pPr>
          </w:p>
        </w:tc>
        <w:tc>
          <w:tcPr>
            <w:tcW w:w="5301" w:type="dxa"/>
          </w:tcPr>
          <w:p w14:paraId="0127CF1E" w14:textId="77777777" w:rsidR="005E710B" w:rsidRPr="00C70466" w:rsidRDefault="005E710B">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5F2B6D6B" w14:textId="77777777" w:rsidR="009B1D31" w:rsidRPr="00882C8A" w:rsidRDefault="009B1D31" w:rsidP="009B1D31">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201187DA" w14:textId="77777777" w:rsidR="009B1D31" w:rsidRPr="00B70DBA" w:rsidRDefault="009B1D31" w:rsidP="009B1D31">
            <w:pPr>
              <w:pStyle w:val="ListParagraph"/>
              <w:numPr>
                <w:ilvl w:val="0"/>
                <w:numId w:val="10"/>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5B957D4D" w14:textId="77777777" w:rsidR="009B1D31" w:rsidRDefault="009B1D31" w:rsidP="009B1D31">
            <w:pPr>
              <w:pStyle w:val="ListParagraph"/>
              <w:numPr>
                <w:ilvl w:val="0"/>
                <w:numId w:val="10"/>
              </w:numPr>
              <w:rPr>
                <w:rFonts w:asciiTheme="minorHAnsi" w:hAnsiTheme="minorHAnsi" w:cstheme="minorHAnsi"/>
                <w:szCs w:val="20"/>
              </w:rPr>
            </w:pPr>
            <w:r>
              <w:rPr>
                <w:rFonts w:asciiTheme="minorHAnsi" w:hAnsiTheme="minorHAnsi" w:cstheme="minorHAnsi"/>
                <w:szCs w:val="20"/>
              </w:rPr>
              <w:t>Asking probing questions throughout the presentation that pushes students’ thinking.</w:t>
            </w:r>
          </w:p>
          <w:p w14:paraId="10F4DB47" w14:textId="77777777" w:rsidR="009B1D31" w:rsidRPr="00C877E3" w:rsidRDefault="009B1D31" w:rsidP="009B1D31">
            <w:pPr>
              <w:pStyle w:val="ListParagraph"/>
              <w:ind w:left="360"/>
              <w:rPr>
                <w:rFonts w:asciiTheme="minorHAnsi" w:hAnsiTheme="minorHAnsi" w:cstheme="minorHAnsi"/>
                <w:szCs w:val="20"/>
              </w:rPr>
            </w:pPr>
          </w:p>
          <w:p w14:paraId="1C8CE047" w14:textId="77777777" w:rsidR="009B1D31" w:rsidRPr="00882C8A" w:rsidRDefault="009B1D31" w:rsidP="009B1D31">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6384C115" w14:textId="77777777" w:rsidR="009B1D31" w:rsidRDefault="009B1D31" w:rsidP="009B1D31">
            <w:pPr>
              <w:pStyle w:val="ListParagraph"/>
              <w:numPr>
                <w:ilvl w:val="0"/>
                <w:numId w:val="10"/>
              </w:numPr>
              <w:rPr>
                <w:rFonts w:asciiTheme="minorHAnsi" w:hAnsiTheme="minorHAnsi" w:cstheme="minorHAnsi"/>
                <w:szCs w:val="20"/>
              </w:rPr>
            </w:pPr>
            <w:r>
              <w:rPr>
                <w:rFonts w:asciiTheme="minorHAnsi" w:hAnsiTheme="minorHAnsi" w:cstheme="minorHAnsi"/>
                <w:szCs w:val="20"/>
              </w:rPr>
              <w:t>Engage in the guided notes and solve genetics problems.</w:t>
            </w:r>
          </w:p>
          <w:p w14:paraId="76F032CB" w14:textId="77777777" w:rsidR="009B1D31" w:rsidRDefault="009B1D31" w:rsidP="009B1D31">
            <w:pPr>
              <w:pStyle w:val="ListParagraph"/>
              <w:numPr>
                <w:ilvl w:val="0"/>
                <w:numId w:val="10"/>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77D992B9" w14:textId="77777777" w:rsidR="009B1D31" w:rsidRPr="00A42491" w:rsidRDefault="009B1D31" w:rsidP="009B1D31">
            <w:pPr>
              <w:pStyle w:val="ListParagraph"/>
              <w:numPr>
                <w:ilvl w:val="0"/>
                <w:numId w:val="10"/>
              </w:numPr>
              <w:rPr>
                <w:rFonts w:asciiTheme="minorHAnsi" w:hAnsiTheme="minorHAnsi" w:cstheme="minorHAnsi"/>
                <w:szCs w:val="20"/>
              </w:rPr>
            </w:pPr>
            <w:r>
              <w:rPr>
                <w:rFonts w:asciiTheme="minorHAnsi" w:hAnsiTheme="minorHAnsi" w:cstheme="minorHAnsi"/>
                <w:szCs w:val="20"/>
              </w:rPr>
              <w:t>Write in complete sentences</w:t>
            </w:r>
          </w:p>
          <w:p w14:paraId="6301BE5B" w14:textId="77777777" w:rsidR="005E710B" w:rsidRPr="007C125E" w:rsidRDefault="005E710B">
            <w:pPr>
              <w:pStyle w:val="ListParagraph"/>
              <w:ind w:left="360"/>
              <w:rPr>
                <w:rFonts w:asciiTheme="minorHAnsi" w:hAnsiTheme="minorHAnsi" w:cstheme="minorHAnsi"/>
                <w:szCs w:val="20"/>
              </w:rPr>
            </w:pPr>
          </w:p>
          <w:p w14:paraId="54F08598" w14:textId="77777777" w:rsidR="005E710B" w:rsidRPr="00C70466" w:rsidRDefault="005E710B">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5E710B" w:rsidRPr="00882C8A" w14:paraId="0770C165" w14:textId="77777777">
              <w:tc>
                <w:tcPr>
                  <w:tcW w:w="951" w:type="dxa"/>
                  <w:vMerge w:val="restart"/>
                </w:tcPr>
                <w:p w14:paraId="2A41FE93" w14:textId="77777777" w:rsidR="005E710B" w:rsidRPr="00882C8A" w:rsidRDefault="005E710B">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58257" behindDoc="1" locked="0" layoutInCell="1" allowOverlap="1" wp14:anchorId="4917B390" wp14:editId="2D5075AD">
                        <wp:simplePos x="0" y="0"/>
                        <wp:positionH relativeFrom="column">
                          <wp:posOffset>19050</wp:posOffset>
                        </wp:positionH>
                        <wp:positionV relativeFrom="paragraph">
                          <wp:posOffset>168910</wp:posOffset>
                        </wp:positionV>
                        <wp:extent cx="400050" cy="591820"/>
                        <wp:effectExtent l="0" t="0" r="0" b="0"/>
                        <wp:wrapSquare wrapText="bothSides"/>
                        <wp:docPr id="348774891" name="Picture 34877489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54C5C2C7" w14:textId="41AB1723" w:rsidR="008B0E28" w:rsidRDefault="008B0E28" w:rsidP="008B0E28">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Interact with the video presentation and answer questions regarding concepts learned.</w:t>
                  </w:r>
                </w:p>
                <w:p w14:paraId="41CE37F7" w14:textId="77777777" w:rsidR="008B0E28" w:rsidRDefault="008B0E28" w:rsidP="008B0E28">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Investigate each scenario and determine the resulting genotypic and phenotypic ratios.</w:t>
                  </w:r>
                </w:p>
                <w:p w14:paraId="40D00586" w14:textId="1F45D93F" w:rsidR="005E710B" w:rsidRPr="007C125E" w:rsidRDefault="008B0E28" w:rsidP="008B0E28">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Make conclusions based on models seen.</w:t>
                  </w:r>
                </w:p>
              </w:tc>
            </w:tr>
            <w:tr w:rsidR="005E710B" w:rsidRPr="00882C8A" w14:paraId="7A13B644" w14:textId="77777777">
              <w:tc>
                <w:tcPr>
                  <w:tcW w:w="951" w:type="dxa"/>
                  <w:vMerge/>
                </w:tcPr>
                <w:p w14:paraId="0BB7FFC2" w14:textId="77777777" w:rsidR="005E710B" w:rsidRPr="00882C8A" w:rsidRDefault="005E710B">
                  <w:pPr>
                    <w:tabs>
                      <w:tab w:val="left" w:pos="7216"/>
                    </w:tabs>
                    <w:contextualSpacing/>
                    <w:rPr>
                      <w:rFonts w:asciiTheme="minorHAnsi" w:hAnsiTheme="minorHAnsi" w:cstheme="minorHAnsi"/>
                      <w:sz w:val="20"/>
                      <w:szCs w:val="20"/>
                    </w:rPr>
                  </w:pPr>
                </w:p>
              </w:tc>
              <w:tc>
                <w:tcPr>
                  <w:tcW w:w="4134" w:type="dxa"/>
                </w:tcPr>
                <w:p w14:paraId="2CDB7491" w14:textId="77777777" w:rsidR="005E710B" w:rsidRPr="00C51FFF" w:rsidRDefault="005E710B">
                  <w:pPr>
                    <w:contextualSpacing/>
                    <w:rPr>
                      <w:rFonts w:asciiTheme="minorHAnsi" w:hAnsiTheme="minorHAnsi" w:cstheme="minorHAnsi"/>
                      <w:szCs w:val="20"/>
                    </w:rPr>
                  </w:pPr>
                </w:p>
              </w:tc>
            </w:tr>
            <w:tr w:rsidR="005E710B" w:rsidRPr="00882C8A" w14:paraId="02919019" w14:textId="77777777">
              <w:trPr>
                <w:trHeight w:val="80"/>
              </w:trPr>
              <w:tc>
                <w:tcPr>
                  <w:tcW w:w="951" w:type="dxa"/>
                </w:tcPr>
                <w:p w14:paraId="61443581" w14:textId="77777777" w:rsidR="005E710B" w:rsidRPr="00882C8A" w:rsidRDefault="005E710B">
                  <w:pPr>
                    <w:tabs>
                      <w:tab w:val="left" w:pos="7216"/>
                    </w:tabs>
                    <w:contextualSpacing/>
                    <w:rPr>
                      <w:rFonts w:asciiTheme="minorHAnsi" w:hAnsiTheme="minorHAnsi" w:cstheme="minorHAnsi"/>
                      <w:sz w:val="20"/>
                      <w:szCs w:val="20"/>
                    </w:rPr>
                  </w:pPr>
                </w:p>
              </w:tc>
              <w:tc>
                <w:tcPr>
                  <w:tcW w:w="4134" w:type="dxa"/>
                </w:tcPr>
                <w:p w14:paraId="10C577CC" w14:textId="77777777" w:rsidR="005E710B" w:rsidRPr="00882C8A" w:rsidRDefault="005E710B">
                  <w:pPr>
                    <w:tabs>
                      <w:tab w:val="left" w:pos="7216"/>
                    </w:tabs>
                    <w:contextualSpacing/>
                    <w:rPr>
                      <w:rFonts w:asciiTheme="minorHAnsi" w:hAnsiTheme="minorHAnsi" w:cstheme="minorHAnsi"/>
                      <w:sz w:val="20"/>
                      <w:szCs w:val="20"/>
                    </w:rPr>
                  </w:pPr>
                </w:p>
              </w:tc>
            </w:tr>
            <w:tr w:rsidR="005E710B" w:rsidRPr="00882C8A" w14:paraId="3DD0DF82" w14:textId="77777777">
              <w:tc>
                <w:tcPr>
                  <w:tcW w:w="951" w:type="dxa"/>
                  <w:vMerge w:val="restart"/>
                </w:tcPr>
                <w:p w14:paraId="2551D165" w14:textId="77777777" w:rsidR="005E710B" w:rsidRPr="00882C8A" w:rsidRDefault="005E710B">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58258" behindDoc="1" locked="0" layoutInCell="1" allowOverlap="1" wp14:anchorId="02BF49F0" wp14:editId="7F8438BA">
                        <wp:simplePos x="0" y="0"/>
                        <wp:positionH relativeFrom="column">
                          <wp:posOffset>38100</wp:posOffset>
                        </wp:positionH>
                        <wp:positionV relativeFrom="paragraph">
                          <wp:posOffset>149860</wp:posOffset>
                        </wp:positionV>
                        <wp:extent cx="477520" cy="504825"/>
                        <wp:effectExtent l="0" t="0" r="0" b="0"/>
                        <wp:wrapSquare wrapText="bothSides"/>
                        <wp:docPr id="1917475336" name="Picture 1917475336"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4611AADB" w14:textId="77777777" w:rsidR="00973BE3" w:rsidRDefault="00973BE3" w:rsidP="00147854">
                  <w:pPr>
                    <w:pStyle w:val="ListParagraph"/>
                    <w:numPr>
                      <w:ilvl w:val="0"/>
                      <w:numId w:val="3"/>
                    </w:numPr>
                    <w:tabs>
                      <w:tab w:val="left" w:pos="7216"/>
                    </w:tabs>
                    <w:ind w:left="150" w:hanging="150"/>
                    <w:rPr>
                      <w:rFonts w:asciiTheme="minorHAnsi" w:hAnsiTheme="minorHAnsi" w:cstheme="minorHAnsi"/>
                      <w:szCs w:val="20"/>
                    </w:rPr>
                  </w:pPr>
                  <w:r w:rsidRPr="00973BE3">
                    <w:rPr>
                      <w:rFonts w:asciiTheme="minorHAnsi" w:hAnsiTheme="minorHAnsi" w:cstheme="minorHAnsi"/>
                      <w:szCs w:val="20"/>
                    </w:rPr>
                    <w:t>A pedigree in biology is a diagram that shows the inheritance of a trait or disease through a family's generations.</w:t>
                  </w:r>
                </w:p>
                <w:p w14:paraId="098FA189" w14:textId="77777777" w:rsidR="00147854" w:rsidRDefault="00147854" w:rsidP="00147854">
                  <w:pPr>
                    <w:pStyle w:val="ListParagraph"/>
                    <w:numPr>
                      <w:ilvl w:val="0"/>
                      <w:numId w:val="3"/>
                    </w:numPr>
                    <w:tabs>
                      <w:tab w:val="left" w:pos="7216"/>
                    </w:tabs>
                    <w:ind w:left="150" w:hanging="150"/>
                    <w:rPr>
                      <w:rFonts w:asciiTheme="minorHAnsi" w:hAnsiTheme="minorHAnsi" w:cstheme="minorHAnsi"/>
                      <w:szCs w:val="20"/>
                    </w:rPr>
                  </w:pPr>
                  <w:r w:rsidRPr="00CF36C2">
                    <w:rPr>
                      <w:rFonts w:asciiTheme="minorHAnsi" w:hAnsiTheme="minorHAnsi" w:cstheme="minorHAnsi"/>
                      <w:szCs w:val="20"/>
                    </w:rPr>
                    <w:t>Incomplete dominance is a genetic pattern where two alleles blend to create a new phenotype, or a mix of the two, instead of one allele being completely dominant over the other.</w:t>
                  </w:r>
                </w:p>
                <w:p w14:paraId="6634C6DB" w14:textId="77777777" w:rsidR="00147854" w:rsidRDefault="00147854" w:rsidP="00147854">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C</w:t>
                  </w:r>
                  <w:r w:rsidRPr="0062777F">
                    <w:rPr>
                      <w:rFonts w:asciiTheme="minorHAnsi" w:hAnsiTheme="minorHAnsi" w:cstheme="minorHAnsi"/>
                      <w:szCs w:val="20"/>
                    </w:rPr>
                    <w:t>odominance is a type of inheritance where two different versions (alleles) of a gene are expressed equally, resulting in an individual displaying both traits.</w:t>
                  </w:r>
                </w:p>
                <w:p w14:paraId="11BDA158" w14:textId="77777777" w:rsidR="00147854" w:rsidRDefault="00147854" w:rsidP="00147854">
                  <w:pPr>
                    <w:pStyle w:val="ListParagraph"/>
                    <w:numPr>
                      <w:ilvl w:val="0"/>
                      <w:numId w:val="3"/>
                    </w:numPr>
                    <w:tabs>
                      <w:tab w:val="left" w:pos="7216"/>
                    </w:tabs>
                    <w:ind w:left="150" w:hanging="150"/>
                    <w:rPr>
                      <w:rFonts w:asciiTheme="minorHAnsi" w:hAnsiTheme="minorHAnsi" w:cstheme="minorHAnsi"/>
                      <w:szCs w:val="20"/>
                    </w:rPr>
                  </w:pPr>
                  <w:r w:rsidRPr="0062777F">
                    <w:rPr>
                      <w:rFonts w:asciiTheme="minorHAnsi" w:hAnsiTheme="minorHAnsi" w:cstheme="minorHAnsi"/>
                      <w:szCs w:val="20"/>
                    </w:rPr>
                    <w:t>Multiple alleles occur when there are more than two versions of a gene, or alleles, within a population.</w:t>
                  </w:r>
                </w:p>
                <w:p w14:paraId="4EDAE004" w14:textId="32E36205" w:rsidR="005E710B" w:rsidRPr="00C92429" w:rsidRDefault="00147854" w:rsidP="00147854">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Sex-linked inheritance involves genes (alleles) that are located on the sex chromosomes.</w:t>
                  </w:r>
                </w:p>
              </w:tc>
            </w:tr>
            <w:tr w:rsidR="005E710B" w:rsidRPr="00882C8A" w14:paraId="74BC051D" w14:textId="77777777">
              <w:tc>
                <w:tcPr>
                  <w:tcW w:w="951" w:type="dxa"/>
                  <w:vMerge/>
                </w:tcPr>
                <w:p w14:paraId="111B40D7" w14:textId="77777777" w:rsidR="005E710B" w:rsidRPr="00882C8A" w:rsidRDefault="005E710B">
                  <w:pPr>
                    <w:tabs>
                      <w:tab w:val="left" w:pos="7216"/>
                    </w:tabs>
                    <w:contextualSpacing/>
                    <w:rPr>
                      <w:rFonts w:asciiTheme="minorHAnsi" w:hAnsiTheme="minorHAnsi" w:cstheme="minorHAnsi"/>
                      <w:sz w:val="20"/>
                      <w:szCs w:val="20"/>
                    </w:rPr>
                  </w:pPr>
                </w:p>
              </w:tc>
              <w:tc>
                <w:tcPr>
                  <w:tcW w:w="4134" w:type="dxa"/>
                </w:tcPr>
                <w:p w14:paraId="5D933DF0" w14:textId="77777777" w:rsidR="005E710B" w:rsidRPr="00C51FFF" w:rsidRDefault="005E710B">
                  <w:pPr>
                    <w:tabs>
                      <w:tab w:val="left" w:pos="7216"/>
                    </w:tabs>
                    <w:contextualSpacing/>
                    <w:rPr>
                      <w:rFonts w:asciiTheme="minorHAnsi" w:hAnsiTheme="minorHAnsi" w:cstheme="minorHAnsi"/>
                      <w:szCs w:val="20"/>
                    </w:rPr>
                  </w:pPr>
                </w:p>
              </w:tc>
            </w:tr>
          </w:tbl>
          <w:p w14:paraId="6C1D1D12" w14:textId="77777777" w:rsidR="005E710B" w:rsidRPr="00882C8A" w:rsidRDefault="005E710B">
            <w:pPr>
              <w:tabs>
                <w:tab w:val="left" w:pos="7216"/>
              </w:tabs>
              <w:contextualSpacing/>
              <w:rPr>
                <w:rFonts w:asciiTheme="minorHAnsi" w:hAnsiTheme="minorHAnsi" w:cstheme="minorHAnsi"/>
                <w:sz w:val="20"/>
                <w:szCs w:val="20"/>
              </w:rPr>
            </w:pPr>
          </w:p>
        </w:tc>
      </w:tr>
    </w:tbl>
    <w:p w14:paraId="688C66BB" w14:textId="77777777" w:rsidR="005E710B" w:rsidRDefault="005E710B" w:rsidP="00FB6B5E">
      <w:pPr>
        <w:ind w:left="-810" w:firstLine="90"/>
        <w:contextualSpacing/>
        <w:rPr>
          <w:rFonts w:asciiTheme="minorHAnsi" w:hAnsiTheme="minorHAnsi" w:cstheme="minorHAnsi"/>
          <w:sz w:val="16"/>
        </w:rPr>
      </w:pPr>
    </w:p>
    <w:p w14:paraId="63BB5EAD" w14:textId="77777777" w:rsidR="005E710B" w:rsidRDefault="005E710B" w:rsidP="00FB6B5E">
      <w:pPr>
        <w:ind w:left="-810" w:firstLine="90"/>
        <w:contextualSpacing/>
        <w:rPr>
          <w:rFonts w:asciiTheme="minorHAnsi" w:hAnsiTheme="minorHAnsi" w:cstheme="minorHAnsi"/>
          <w:sz w:val="16"/>
        </w:rPr>
      </w:pPr>
    </w:p>
    <w:tbl>
      <w:tblPr>
        <w:tblW w:w="14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12"/>
        <w:gridCol w:w="10530"/>
        <w:gridCol w:w="2250"/>
      </w:tblGrid>
      <w:tr w:rsidR="008E0EB3" w:rsidRPr="00167F7D" w14:paraId="49360B8C" w14:textId="77777777" w:rsidTr="009945C9">
        <w:trPr>
          <w:trHeight w:val="962"/>
        </w:trPr>
        <w:tc>
          <w:tcPr>
            <w:tcW w:w="1612" w:type="dxa"/>
            <w:tcBorders>
              <w:top w:val="single" w:sz="6" w:space="0" w:color="000000" w:themeColor="text1"/>
              <w:left w:val="single" w:sz="6" w:space="0" w:color="000000" w:themeColor="text1"/>
              <w:right w:val="single" w:sz="6" w:space="0" w:color="000000" w:themeColor="text1"/>
            </w:tcBorders>
            <w:shd w:val="clear" w:color="auto" w:fill="D9E2F3" w:themeFill="accent5" w:themeFillTint="33"/>
            <w:vAlign w:val="center"/>
          </w:tcPr>
          <w:p w14:paraId="5CA9ABFB" w14:textId="2600FE13" w:rsidR="008E0EB3" w:rsidRPr="00F937A4" w:rsidRDefault="008E0EB3" w:rsidP="00FB6B5E">
            <w:pPr>
              <w:contextualSpacing/>
              <w:jc w:val="center"/>
              <w:rPr>
                <w:rFonts w:asciiTheme="minorHAnsi" w:hAnsiTheme="minorHAnsi" w:cstheme="minorHAnsi"/>
                <w:b/>
                <w:sz w:val="20"/>
                <w:szCs w:val="20"/>
              </w:rPr>
            </w:pPr>
            <w:r>
              <w:rPr>
                <w:rFonts w:asciiTheme="minorHAnsi" w:hAnsiTheme="minorHAnsi" w:cstheme="minorHAnsi"/>
                <w:b/>
                <w:sz w:val="20"/>
                <w:szCs w:val="20"/>
              </w:rPr>
              <w:t xml:space="preserve">Day </w:t>
            </w:r>
            <w:r w:rsidR="00CF4AD4">
              <w:rPr>
                <w:rFonts w:asciiTheme="minorHAnsi" w:hAnsiTheme="minorHAnsi" w:cstheme="minorHAnsi"/>
                <w:b/>
                <w:sz w:val="20"/>
                <w:szCs w:val="20"/>
              </w:rPr>
              <w:t>9</w:t>
            </w:r>
          </w:p>
        </w:tc>
        <w:tc>
          <w:tcPr>
            <w:tcW w:w="10530" w:type="dxa"/>
            <w:tcBorders>
              <w:top w:val="single" w:sz="6" w:space="0" w:color="000000" w:themeColor="text1"/>
              <w:left w:val="single" w:sz="6" w:space="0" w:color="000000" w:themeColor="text1"/>
              <w:right w:val="single" w:sz="6" w:space="0" w:color="000000" w:themeColor="text1"/>
            </w:tcBorders>
            <w:shd w:val="clear" w:color="auto" w:fill="D9E2F3" w:themeFill="accent5" w:themeFillTint="33"/>
            <w:vAlign w:val="center"/>
          </w:tcPr>
          <w:p w14:paraId="74379785" w14:textId="6041FD49" w:rsidR="008E0EB3" w:rsidRPr="009945C9" w:rsidRDefault="008E0EB3" w:rsidP="00FB6B5E">
            <w:pPr>
              <w:contextualSpacing/>
              <w:jc w:val="center"/>
              <w:rPr>
                <w:rFonts w:asciiTheme="minorHAnsi" w:hAnsiTheme="minorHAnsi" w:cstheme="minorHAnsi"/>
                <w:sz w:val="20"/>
                <w:szCs w:val="20"/>
              </w:rPr>
            </w:pPr>
            <w:r w:rsidRPr="009945C9">
              <w:rPr>
                <w:rFonts w:asciiTheme="minorHAnsi" w:hAnsiTheme="minorHAnsi" w:cstheme="minorHAnsi"/>
                <w:sz w:val="20"/>
                <w:szCs w:val="20"/>
              </w:rPr>
              <w:t>Review Day</w:t>
            </w:r>
          </w:p>
        </w:tc>
        <w:tc>
          <w:tcPr>
            <w:tcW w:w="2250" w:type="dxa"/>
            <w:tcBorders>
              <w:top w:val="single" w:sz="6" w:space="0" w:color="000000" w:themeColor="text1"/>
              <w:left w:val="single" w:sz="6" w:space="0" w:color="000000" w:themeColor="text1"/>
              <w:right w:val="single" w:sz="6" w:space="0" w:color="000000" w:themeColor="text1"/>
            </w:tcBorders>
            <w:shd w:val="clear" w:color="auto" w:fill="D9E2F3" w:themeFill="accent5" w:themeFillTint="33"/>
          </w:tcPr>
          <w:p w14:paraId="13BCB345" w14:textId="77777777" w:rsidR="008E0EB3" w:rsidRPr="00167F7D" w:rsidRDefault="008E0EB3" w:rsidP="00FB6B5E">
            <w:pPr>
              <w:contextualSpacing/>
              <w:rPr>
                <w:rFonts w:asciiTheme="minorHAnsi" w:hAnsiTheme="minorHAnsi" w:cstheme="minorHAnsi"/>
                <w:sz w:val="18"/>
                <w:szCs w:val="18"/>
              </w:rPr>
            </w:pPr>
          </w:p>
        </w:tc>
      </w:tr>
      <w:tr w:rsidR="008E0EB3" w:rsidRPr="00167F7D" w14:paraId="0CA9E301" w14:textId="77777777" w:rsidTr="009945C9">
        <w:trPr>
          <w:trHeight w:val="962"/>
        </w:trPr>
        <w:tc>
          <w:tcPr>
            <w:tcW w:w="1612" w:type="dxa"/>
            <w:tcBorders>
              <w:top w:val="single" w:sz="6" w:space="0" w:color="000000" w:themeColor="text1"/>
              <w:left w:val="single" w:sz="6" w:space="0" w:color="000000" w:themeColor="text1"/>
              <w:right w:val="single" w:sz="6" w:space="0" w:color="000000" w:themeColor="text1"/>
            </w:tcBorders>
            <w:shd w:val="clear" w:color="auto" w:fill="FBE4D5" w:themeFill="accent2" w:themeFillTint="33"/>
            <w:vAlign w:val="center"/>
          </w:tcPr>
          <w:p w14:paraId="132440A9" w14:textId="54F02CBA" w:rsidR="008E0EB3" w:rsidRPr="00F937A4" w:rsidRDefault="008E0EB3" w:rsidP="00FB6B5E">
            <w:pPr>
              <w:contextualSpacing/>
              <w:jc w:val="center"/>
              <w:rPr>
                <w:rFonts w:asciiTheme="minorHAnsi" w:hAnsiTheme="minorHAnsi" w:cstheme="minorHAnsi"/>
                <w:b/>
                <w:sz w:val="20"/>
                <w:szCs w:val="20"/>
              </w:rPr>
            </w:pPr>
            <w:r>
              <w:rPr>
                <w:rFonts w:asciiTheme="minorHAnsi" w:hAnsiTheme="minorHAnsi" w:cstheme="minorHAnsi"/>
                <w:b/>
                <w:sz w:val="20"/>
                <w:szCs w:val="20"/>
              </w:rPr>
              <w:t xml:space="preserve">Day </w:t>
            </w:r>
            <w:r w:rsidR="00265D28">
              <w:rPr>
                <w:rFonts w:asciiTheme="minorHAnsi" w:hAnsiTheme="minorHAnsi" w:cstheme="minorHAnsi"/>
                <w:b/>
                <w:sz w:val="20"/>
                <w:szCs w:val="20"/>
              </w:rPr>
              <w:t>1</w:t>
            </w:r>
            <w:r w:rsidR="00CF4AD4">
              <w:rPr>
                <w:rFonts w:asciiTheme="minorHAnsi" w:hAnsiTheme="minorHAnsi" w:cstheme="minorHAnsi"/>
                <w:b/>
                <w:sz w:val="20"/>
                <w:szCs w:val="20"/>
              </w:rPr>
              <w:t>0</w:t>
            </w:r>
          </w:p>
        </w:tc>
        <w:tc>
          <w:tcPr>
            <w:tcW w:w="10530" w:type="dxa"/>
            <w:tcBorders>
              <w:top w:val="single" w:sz="6" w:space="0" w:color="000000" w:themeColor="text1"/>
              <w:left w:val="single" w:sz="6" w:space="0" w:color="000000" w:themeColor="text1"/>
              <w:right w:val="single" w:sz="6" w:space="0" w:color="000000" w:themeColor="text1"/>
            </w:tcBorders>
            <w:shd w:val="clear" w:color="auto" w:fill="FBE4D5" w:themeFill="accent2" w:themeFillTint="33"/>
            <w:vAlign w:val="center"/>
          </w:tcPr>
          <w:p w14:paraId="70D15E3F" w14:textId="58D9B569" w:rsidR="008E0EB3" w:rsidRPr="009945C9" w:rsidRDefault="008E0EB3" w:rsidP="00FB6B5E">
            <w:pPr>
              <w:contextualSpacing/>
              <w:jc w:val="center"/>
              <w:rPr>
                <w:rFonts w:asciiTheme="minorHAnsi" w:hAnsiTheme="minorHAnsi" w:cstheme="minorHAnsi"/>
                <w:sz w:val="20"/>
                <w:szCs w:val="20"/>
              </w:rPr>
            </w:pPr>
            <w:r w:rsidRPr="009945C9">
              <w:rPr>
                <w:rFonts w:asciiTheme="minorHAnsi" w:hAnsiTheme="minorHAnsi" w:cstheme="minorHAnsi"/>
                <w:sz w:val="20"/>
                <w:szCs w:val="20"/>
              </w:rPr>
              <w:t>Administer Unit Exam</w:t>
            </w:r>
            <w:r w:rsidR="00AF7DCE">
              <w:rPr>
                <w:rFonts w:asciiTheme="minorHAnsi" w:hAnsiTheme="minorHAnsi" w:cstheme="minorHAnsi"/>
                <w:sz w:val="20"/>
                <w:szCs w:val="20"/>
              </w:rPr>
              <w:t xml:space="preserve"> </w:t>
            </w:r>
            <w:r w:rsidR="00CF4AD4">
              <w:rPr>
                <w:rFonts w:asciiTheme="minorHAnsi" w:hAnsiTheme="minorHAnsi" w:cstheme="minorHAnsi"/>
                <w:sz w:val="20"/>
                <w:szCs w:val="20"/>
              </w:rPr>
              <w:t>6</w:t>
            </w:r>
          </w:p>
        </w:tc>
        <w:tc>
          <w:tcPr>
            <w:tcW w:w="2250" w:type="dxa"/>
            <w:tcBorders>
              <w:top w:val="single" w:sz="6" w:space="0" w:color="000000" w:themeColor="text1"/>
              <w:left w:val="single" w:sz="6" w:space="0" w:color="000000" w:themeColor="text1"/>
              <w:right w:val="single" w:sz="6" w:space="0" w:color="000000" w:themeColor="text1"/>
            </w:tcBorders>
            <w:shd w:val="clear" w:color="auto" w:fill="FBE4D5" w:themeFill="accent2" w:themeFillTint="33"/>
          </w:tcPr>
          <w:p w14:paraId="2B198256" w14:textId="77777777" w:rsidR="008E0EB3" w:rsidRPr="00167F7D" w:rsidRDefault="008E0EB3" w:rsidP="00FB6B5E">
            <w:pPr>
              <w:contextualSpacing/>
              <w:rPr>
                <w:rFonts w:asciiTheme="minorHAnsi" w:hAnsiTheme="minorHAnsi" w:cstheme="minorHAnsi"/>
                <w:sz w:val="18"/>
                <w:szCs w:val="18"/>
              </w:rPr>
            </w:pPr>
          </w:p>
        </w:tc>
      </w:tr>
    </w:tbl>
    <w:p w14:paraId="4EDDAF4C" w14:textId="77777777" w:rsidR="004F5347" w:rsidRDefault="00450737" w:rsidP="00FB6B5E">
      <w:pPr>
        <w:contextualSpacing/>
        <w:rPr>
          <w:rFonts w:asciiTheme="minorHAnsi" w:hAnsiTheme="minorHAnsi" w:cstheme="minorHAnsi"/>
          <w:b/>
          <w:sz w:val="22"/>
        </w:rPr>
      </w:pPr>
      <w:bookmarkStart w:id="4" w:name="Background"/>
      <w:bookmarkEnd w:id="4"/>
      <w:r w:rsidRPr="00167F7D">
        <w:rPr>
          <w:rFonts w:asciiTheme="minorHAnsi" w:hAnsiTheme="minorHAnsi" w:cstheme="minorHAnsi"/>
          <w:b/>
          <w:sz w:val="22"/>
        </w:rPr>
        <w:t xml:space="preserve"> </w:t>
      </w:r>
      <w:bookmarkStart w:id="5" w:name="_Toc69341605"/>
    </w:p>
    <w:p w14:paraId="269B5769" w14:textId="77777777" w:rsidR="00EC5123" w:rsidRDefault="00EC5123" w:rsidP="00FB6B5E">
      <w:pPr>
        <w:contextualSpacing/>
        <w:rPr>
          <w:rFonts w:asciiTheme="minorHAnsi" w:hAnsiTheme="minorHAnsi" w:cstheme="minorHAnsi"/>
          <w:b/>
          <w:sz w:val="22"/>
        </w:rPr>
      </w:pPr>
    </w:p>
    <w:p w14:paraId="199D53F7" w14:textId="77777777" w:rsidR="00EC5123" w:rsidRDefault="00EC5123" w:rsidP="00FB6B5E">
      <w:pPr>
        <w:contextualSpacing/>
        <w:rPr>
          <w:rFonts w:asciiTheme="minorHAnsi" w:hAnsiTheme="minorHAnsi" w:cstheme="minorHAnsi"/>
          <w:b/>
          <w:sz w:val="22"/>
        </w:rPr>
      </w:pPr>
    </w:p>
    <w:p w14:paraId="0338EF35" w14:textId="77777777" w:rsidR="006559E2" w:rsidRDefault="006559E2" w:rsidP="00FB6B5E">
      <w:pPr>
        <w:contextualSpacing/>
        <w:rPr>
          <w:rFonts w:asciiTheme="minorHAnsi" w:hAnsiTheme="minorHAnsi" w:cstheme="minorHAnsi"/>
          <w:b/>
          <w:sz w:val="22"/>
        </w:rPr>
      </w:pPr>
    </w:p>
    <w:p w14:paraId="2450F866" w14:textId="77777777" w:rsidR="001E669B" w:rsidRDefault="001E669B" w:rsidP="00FB6B5E">
      <w:pPr>
        <w:contextualSpacing/>
        <w:rPr>
          <w:rFonts w:asciiTheme="minorHAnsi" w:hAnsiTheme="minorHAnsi" w:cstheme="minorHAnsi"/>
          <w:b/>
          <w:sz w:val="22"/>
        </w:rPr>
      </w:pPr>
    </w:p>
    <w:p w14:paraId="73F036EE" w14:textId="77777777" w:rsidR="001E669B" w:rsidRDefault="001E669B" w:rsidP="00FB6B5E">
      <w:pPr>
        <w:contextualSpacing/>
        <w:rPr>
          <w:rFonts w:asciiTheme="minorHAnsi" w:hAnsiTheme="minorHAnsi" w:cstheme="minorHAnsi"/>
          <w:b/>
          <w:sz w:val="22"/>
        </w:rPr>
      </w:pPr>
    </w:p>
    <w:p w14:paraId="5CD946E7" w14:textId="77777777" w:rsidR="001E669B" w:rsidRDefault="001E669B" w:rsidP="00FB6B5E">
      <w:pPr>
        <w:contextualSpacing/>
        <w:rPr>
          <w:rFonts w:asciiTheme="minorHAnsi" w:hAnsiTheme="minorHAnsi" w:cstheme="minorHAnsi"/>
          <w:b/>
          <w:sz w:val="22"/>
        </w:rPr>
      </w:pPr>
    </w:p>
    <w:p w14:paraId="11F8E266" w14:textId="77777777" w:rsidR="001E669B" w:rsidRDefault="001E669B" w:rsidP="00FB6B5E">
      <w:pPr>
        <w:contextualSpacing/>
        <w:rPr>
          <w:rFonts w:asciiTheme="minorHAnsi" w:hAnsiTheme="minorHAnsi" w:cstheme="minorHAnsi"/>
          <w:b/>
          <w:sz w:val="22"/>
        </w:rPr>
      </w:pPr>
    </w:p>
    <w:p w14:paraId="605D0C0A" w14:textId="77777777" w:rsidR="00BB7864" w:rsidRDefault="00BB7864" w:rsidP="00FB6B5E">
      <w:pPr>
        <w:contextualSpacing/>
        <w:rPr>
          <w:rFonts w:asciiTheme="minorHAnsi" w:hAnsiTheme="minorHAnsi" w:cstheme="minorHAnsi"/>
          <w:b/>
          <w:sz w:val="22"/>
        </w:rPr>
      </w:pPr>
    </w:p>
    <w:p w14:paraId="5F13F906" w14:textId="77777777" w:rsidR="00BB7864" w:rsidRDefault="00BB7864" w:rsidP="00FB6B5E">
      <w:pPr>
        <w:contextualSpacing/>
        <w:rPr>
          <w:rFonts w:asciiTheme="minorHAnsi" w:hAnsiTheme="minorHAnsi" w:cstheme="minorHAnsi"/>
          <w:b/>
          <w:sz w:val="22"/>
        </w:rPr>
      </w:pPr>
    </w:p>
    <w:p w14:paraId="29BEA812" w14:textId="77777777" w:rsidR="00BB7864" w:rsidRDefault="00BB7864" w:rsidP="00FB6B5E">
      <w:pPr>
        <w:contextualSpacing/>
        <w:rPr>
          <w:rFonts w:asciiTheme="minorHAnsi" w:hAnsiTheme="minorHAnsi" w:cstheme="minorHAnsi"/>
          <w:b/>
          <w:sz w:val="22"/>
        </w:rPr>
      </w:pPr>
    </w:p>
    <w:p w14:paraId="1DD8EF35" w14:textId="77777777" w:rsidR="00BB7864" w:rsidRDefault="00BB7864" w:rsidP="00FB6B5E">
      <w:pPr>
        <w:contextualSpacing/>
        <w:rPr>
          <w:rFonts w:asciiTheme="minorHAnsi" w:hAnsiTheme="minorHAnsi" w:cstheme="minorHAnsi"/>
          <w:b/>
          <w:sz w:val="22"/>
        </w:rPr>
      </w:pPr>
    </w:p>
    <w:p w14:paraId="1755B5CB" w14:textId="77777777" w:rsidR="001E669B" w:rsidRDefault="001E669B" w:rsidP="00FB6B5E">
      <w:pPr>
        <w:contextualSpacing/>
        <w:rPr>
          <w:rFonts w:asciiTheme="minorHAnsi" w:hAnsiTheme="minorHAnsi" w:cstheme="minorHAnsi"/>
          <w:b/>
          <w:sz w:val="22"/>
        </w:rPr>
      </w:pPr>
    </w:p>
    <w:p w14:paraId="0620070B" w14:textId="77777777" w:rsidR="001E669B" w:rsidRDefault="001E669B" w:rsidP="00FB6B5E">
      <w:pPr>
        <w:contextualSpacing/>
        <w:rPr>
          <w:rFonts w:asciiTheme="minorHAnsi" w:hAnsiTheme="minorHAnsi" w:cstheme="minorHAnsi"/>
          <w:b/>
          <w:sz w:val="22"/>
        </w:rPr>
      </w:pPr>
    </w:p>
    <w:p w14:paraId="3F5FD62C" w14:textId="77777777" w:rsidR="001E669B" w:rsidRDefault="001E669B" w:rsidP="00FB6B5E">
      <w:pPr>
        <w:contextualSpacing/>
        <w:rPr>
          <w:rFonts w:asciiTheme="minorHAnsi" w:hAnsiTheme="minorHAnsi" w:cstheme="minorHAnsi"/>
          <w:b/>
          <w:sz w:val="22"/>
        </w:rPr>
      </w:pPr>
    </w:p>
    <w:p w14:paraId="7E4B8555" w14:textId="77777777" w:rsidR="001E669B" w:rsidRDefault="001E669B" w:rsidP="00FB6B5E">
      <w:pPr>
        <w:contextualSpacing/>
        <w:rPr>
          <w:rFonts w:asciiTheme="minorHAnsi" w:hAnsiTheme="minorHAnsi" w:cstheme="minorHAnsi"/>
          <w:b/>
          <w:sz w:val="22"/>
        </w:rPr>
      </w:pPr>
    </w:p>
    <w:p w14:paraId="6C559D8B" w14:textId="77777777" w:rsidR="001E669B" w:rsidRDefault="001E669B" w:rsidP="00FB6B5E">
      <w:pPr>
        <w:contextualSpacing/>
        <w:rPr>
          <w:rFonts w:asciiTheme="minorHAnsi" w:hAnsiTheme="minorHAnsi" w:cstheme="minorHAnsi"/>
          <w:b/>
          <w:sz w:val="22"/>
        </w:rPr>
      </w:pPr>
    </w:p>
    <w:p w14:paraId="5E1746E1" w14:textId="77777777" w:rsidR="001E669B" w:rsidRDefault="001E669B" w:rsidP="00FB6B5E">
      <w:pPr>
        <w:contextualSpacing/>
        <w:rPr>
          <w:rFonts w:asciiTheme="minorHAnsi" w:hAnsiTheme="minorHAnsi" w:cstheme="minorHAnsi"/>
          <w:b/>
          <w:sz w:val="22"/>
        </w:rPr>
      </w:pPr>
    </w:p>
    <w:p w14:paraId="31B21275" w14:textId="77777777" w:rsidR="001E669B" w:rsidRDefault="001E669B" w:rsidP="00FB6B5E">
      <w:pPr>
        <w:contextualSpacing/>
        <w:rPr>
          <w:rFonts w:asciiTheme="minorHAnsi" w:hAnsiTheme="minorHAnsi" w:cstheme="minorHAnsi"/>
          <w:b/>
          <w:sz w:val="22"/>
        </w:rPr>
      </w:pPr>
    </w:p>
    <w:p w14:paraId="629014B7" w14:textId="77777777" w:rsidR="001E669B" w:rsidRDefault="001E669B" w:rsidP="00FB6B5E">
      <w:pPr>
        <w:contextualSpacing/>
        <w:rPr>
          <w:rFonts w:asciiTheme="minorHAnsi" w:hAnsiTheme="minorHAnsi" w:cstheme="minorHAnsi"/>
          <w:b/>
          <w:sz w:val="22"/>
        </w:rPr>
      </w:pPr>
    </w:p>
    <w:p w14:paraId="24523750" w14:textId="77777777" w:rsidR="001E669B" w:rsidRDefault="001E669B" w:rsidP="00FB6B5E">
      <w:pPr>
        <w:contextualSpacing/>
        <w:rPr>
          <w:rFonts w:asciiTheme="minorHAnsi" w:hAnsiTheme="minorHAnsi" w:cstheme="minorHAnsi"/>
          <w:b/>
          <w:sz w:val="22"/>
        </w:rPr>
      </w:pPr>
    </w:p>
    <w:p w14:paraId="5F196B04" w14:textId="77777777" w:rsidR="001E669B" w:rsidRDefault="001E669B" w:rsidP="00FB6B5E">
      <w:pPr>
        <w:contextualSpacing/>
        <w:rPr>
          <w:rFonts w:asciiTheme="minorHAnsi" w:hAnsiTheme="minorHAnsi" w:cstheme="minorHAnsi"/>
          <w:b/>
          <w:sz w:val="22"/>
        </w:rPr>
      </w:pPr>
    </w:p>
    <w:p w14:paraId="352E5FC9" w14:textId="77777777" w:rsidR="001E669B" w:rsidRDefault="001E669B" w:rsidP="00FB6B5E">
      <w:pPr>
        <w:contextualSpacing/>
        <w:rPr>
          <w:rFonts w:asciiTheme="minorHAnsi" w:hAnsiTheme="minorHAnsi" w:cstheme="minorHAnsi"/>
          <w:b/>
          <w:sz w:val="22"/>
        </w:rPr>
      </w:pPr>
    </w:p>
    <w:p w14:paraId="35992176" w14:textId="77777777" w:rsidR="001E669B" w:rsidRDefault="001E669B" w:rsidP="00FB6B5E">
      <w:pPr>
        <w:contextualSpacing/>
        <w:rPr>
          <w:rFonts w:asciiTheme="minorHAnsi" w:hAnsiTheme="minorHAnsi" w:cstheme="minorHAnsi"/>
          <w:b/>
          <w:sz w:val="22"/>
        </w:rPr>
      </w:pPr>
    </w:p>
    <w:p w14:paraId="3D4FCDB5" w14:textId="77777777" w:rsidR="00D03F53" w:rsidRDefault="00D03F53" w:rsidP="00FB6B5E">
      <w:pPr>
        <w:contextualSpacing/>
        <w:rPr>
          <w:rFonts w:asciiTheme="minorHAnsi" w:hAnsiTheme="minorHAnsi" w:cstheme="minorHAnsi"/>
          <w:b/>
          <w:sz w:val="22"/>
        </w:rPr>
      </w:pPr>
    </w:p>
    <w:p w14:paraId="74D0449D" w14:textId="77777777" w:rsidR="00D03F53" w:rsidRDefault="00D03F53" w:rsidP="00FB6B5E">
      <w:pPr>
        <w:contextualSpacing/>
        <w:rPr>
          <w:rFonts w:asciiTheme="minorHAnsi" w:hAnsiTheme="minorHAnsi" w:cstheme="minorHAnsi"/>
          <w:b/>
          <w:sz w:val="22"/>
        </w:rPr>
      </w:pPr>
    </w:p>
    <w:p w14:paraId="18A88A49" w14:textId="77777777" w:rsidR="00D03F53" w:rsidRDefault="00D03F53" w:rsidP="00FB6B5E">
      <w:pPr>
        <w:contextualSpacing/>
        <w:rPr>
          <w:rFonts w:asciiTheme="minorHAnsi" w:hAnsiTheme="minorHAnsi" w:cstheme="minorHAnsi"/>
          <w:b/>
          <w:sz w:val="22"/>
        </w:rPr>
      </w:pPr>
    </w:p>
    <w:p w14:paraId="398CE721" w14:textId="77777777" w:rsidR="00D03F53" w:rsidRDefault="00D03F53" w:rsidP="00FB6B5E">
      <w:pPr>
        <w:contextualSpacing/>
        <w:rPr>
          <w:rFonts w:asciiTheme="minorHAnsi" w:hAnsiTheme="minorHAnsi" w:cstheme="minorHAnsi"/>
          <w:b/>
          <w:sz w:val="22"/>
        </w:rPr>
      </w:pPr>
    </w:p>
    <w:p w14:paraId="25B7E042" w14:textId="77777777" w:rsidR="00D03F53" w:rsidRDefault="00D03F53" w:rsidP="00FB6B5E">
      <w:pPr>
        <w:contextualSpacing/>
        <w:rPr>
          <w:rFonts w:asciiTheme="minorHAnsi" w:hAnsiTheme="minorHAnsi" w:cstheme="minorHAnsi"/>
          <w:b/>
          <w:sz w:val="22"/>
        </w:rPr>
      </w:pPr>
    </w:p>
    <w:p w14:paraId="3EA586D3" w14:textId="77777777" w:rsidR="001E669B" w:rsidRDefault="001E669B" w:rsidP="00FB6B5E">
      <w:pPr>
        <w:contextualSpacing/>
        <w:rPr>
          <w:rFonts w:asciiTheme="minorHAnsi" w:hAnsiTheme="minorHAnsi" w:cstheme="minorHAnsi"/>
          <w:b/>
          <w:sz w:val="22"/>
        </w:rPr>
      </w:pPr>
    </w:p>
    <w:p w14:paraId="1B3A6707" w14:textId="77777777" w:rsidR="006559E2" w:rsidRPr="008B245B" w:rsidRDefault="006559E2" w:rsidP="006559E2">
      <w:pPr>
        <w:contextualSpacing/>
        <w:rPr>
          <w:rFonts w:asciiTheme="minorHAnsi" w:hAnsiTheme="minorHAnsi" w:cstheme="minorHAnsi"/>
          <w:b/>
          <w:bCs/>
          <w:sz w:val="28"/>
          <w:szCs w:val="28"/>
        </w:rPr>
      </w:pPr>
      <w:r w:rsidRPr="008B245B">
        <w:rPr>
          <w:rFonts w:asciiTheme="minorHAnsi" w:hAnsiTheme="minorHAnsi" w:cstheme="minorHAnsi"/>
          <w:b/>
          <w:bCs/>
          <w:sz w:val="28"/>
          <w:szCs w:val="28"/>
        </w:rPr>
        <w:lastRenderedPageBreak/>
        <w:t>UNPACKED STANDARDS</w:t>
      </w:r>
    </w:p>
    <w:p w14:paraId="2A8F2E9E" w14:textId="77777777" w:rsidR="006559E2" w:rsidRPr="00167F7D" w:rsidRDefault="006559E2" w:rsidP="006559E2">
      <w:pPr>
        <w:contextualSpacing/>
        <w:rPr>
          <w:rFonts w:asciiTheme="minorHAnsi" w:hAnsiTheme="minorHAnsi" w:cstheme="minorHAnsi"/>
        </w:rPr>
      </w:pPr>
      <w:r w:rsidRPr="00167F7D">
        <w:rPr>
          <w:rFonts w:asciiTheme="minorHAnsi" w:hAnsiTheme="minorHAnsi" w:cstheme="minorHAnsi"/>
        </w:rPr>
        <w:t>Focus standards for this unit.</w:t>
      </w:r>
    </w:p>
    <w:p w14:paraId="51FC2A48" w14:textId="77777777" w:rsidR="006559E2" w:rsidRPr="00167F7D" w:rsidRDefault="006559E2" w:rsidP="006559E2">
      <w:pPr>
        <w:contextualSpacing/>
        <w:rPr>
          <w:rFonts w:asciiTheme="minorHAnsi" w:hAnsiTheme="minorHAnsi" w:cstheme="minorHAnsi"/>
          <w:b/>
          <w:sz w:val="22"/>
        </w:rPr>
      </w:pPr>
    </w:p>
    <w:tbl>
      <w:tblPr>
        <w:tblStyle w:val="TableGrid"/>
        <w:tblW w:w="14040" w:type="dxa"/>
        <w:tblLook w:val="04A0" w:firstRow="1" w:lastRow="0" w:firstColumn="1" w:lastColumn="0" w:noHBand="0" w:noVBand="1"/>
      </w:tblPr>
      <w:tblGrid>
        <w:gridCol w:w="4680"/>
        <w:gridCol w:w="9360"/>
      </w:tblGrid>
      <w:tr w:rsidR="006559E2" w:rsidRPr="00301F86" w14:paraId="5403046E" w14:textId="77777777">
        <w:trPr>
          <w:tblHeader/>
        </w:trPr>
        <w:tc>
          <w:tcPr>
            <w:tcW w:w="14040" w:type="dxa"/>
            <w:gridSpan w:val="2"/>
            <w:shd w:val="clear" w:color="auto" w:fill="2E74B5" w:themeFill="accent1" w:themeFillShade="BF"/>
          </w:tcPr>
          <w:p w14:paraId="51EEDF8D" w14:textId="77777777" w:rsidR="006559E2" w:rsidRPr="00301F86" w:rsidRDefault="006559E2">
            <w:pPr>
              <w:tabs>
                <w:tab w:val="left" w:pos="5792"/>
              </w:tabs>
              <w:ind w:hanging="14"/>
              <w:contextualSpacing/>
              <w:jc w:val="center"/>
              <w:rPr>
                <w:rFonts w:asciiTheme="minorHAnsi" w:hAnsiTheme="minorHAnsi" w:cstheme="minorHAnsi"/>
                <w:b/>
                <w:sz w:val="22"/>
                <w:szCs w:val="22"/>
              </w:rPr>
            </w:pPr>
            <w:r w:rsidRPr="00301F86">
              <w:rPr>
                <w:rFonts w:asciiTheme="minorHAnsi" w:hAnsiTheme="minorHAnsi" w:cstheme="minorHAnsi"/>
                <w:b/>
                <w:color w:val="FFFFFF" w:themeColor="background1"/>
                <w:sz w:val="22"/>
                <w:szCs w:val="22"/>
              </w:rPr>
              <w:t xml:space="preserve">Standards Clarification </w:t>
            </w:r>
          </w:p>
        </w:tc>
      </w:tr>
      <w:tr w:rsidR="00A52868" w:rsidRPr="00301F86" w14:paraId="6865AC33" w14:textId="77777777">
        <w:trPr>
          <w:trHeight w:val="188"/>
          <w:tblHeader/>
        </w:trPr>
        <w:tc>
          <w:tcPr>
            <w:tcW w:w="4680" w:type="dxa"/>
            <w:shd w:val="clear" w:color="auto" w:fill="2E74B5"/>
          </w:tcPr>
          <w:p w14:paraId="12CDD27F" w14:textId="77777777" w:rsidR="00A52868" w:rsidRPr="00301F86" w:rsidRDefault="00A52868">
            <w:pPr>
              <w:pStyle w:val="Default"/>
              <w:contextualSpacing/>
              <w:jc w:val="center"/>
              <w:rPr>
                <w:rFonts w:asciiTheme="minorHAnsi" w:hAnsiTheme="minorHAnsi" w:cstheme="minorHAnsi"/>
                <w:b/>
                <w:color w:val="FFFFFF" w:themeColor="background1"/>
                <w:sz w:val="22"/>
                <w:szCs w:val="22"/>
              </w:rPr>
            </w:pPr>
            <w:r w:rsidRPr="00301F86">
              <w:rPr>
                <w:rFonts w:asciiTheme="minorHAnsi" w:hAnsiTheme="minorHAnsi" w:cstheme="minorHAnsi"/>
                <w:b/>
                <w:color w:val="FFFFFF" w:themeColor="background1"/>
                <w:sz w:val="22"/>
                <w:szCs w:val="22"/>
              </w:rPr>
              <w:t>Standards</w:t>
            </w:r>
          </w:p>
        </w:tc>
        <w:tc>
          <w:tcPr>
            <w:tcW w:w="9360" w:type="dxa"/>
            <w:shd w:val="clear" w:color="auto" w:fill="2E74B5" w:themeFill="accent1" w:themeFillShade="BF"/>
          </w:tcPr>
          <w:p w14:paraId="103F5327" w14:textId="77777777" w:rsidR="00A52868" w:rsidRPr="00301F86" w:rsidRDefault="00A52868">
            <w:pPr>
              <w:pStyle w:val="Default"/>
              <w:contextualSpacing/>
              <w:jc w:val="center"/>
              <w:rPr>
                <w:rFonts w:asciiTheme="minorHAnsi" w:hAnsiTheme="minorHAnsi" w:cstheme="minorHAnsi"/>
                <w:b/>
                <w:color w:val="FFFFFF" w:themeColor="background1"/>
                <w:sz w:val="22"/>
                <w:szCs w:val="22"/>
              </w:rPr>
            </w:pPr>
            <w:r w:rsidRPr="00301F86">
              <w:rPr>
                <w:rFonts w:asciiTheme="minorHAnsi" w:hAnsiTheme="minorHAnsi" w:cstheme="minorHAnsi"/>
                <w:b/>
                <w:color w:val="FFFFFF" w:themeColor="background1"/>
                <w:sz w:val="22"/>
                <w:szCs w:val="22"/>
              </w:rPr>
              <w:t>Notes/Explanations/Examples</w:t>
            </w:r>
          </w:p>
        </w:tc>
      </w:tr>
      <w:tr w:rsidR="00A52868" w:rsidRPr="00301F86" w14:paraId="23051CFF" w14:textId="77777777">
        <w:trPr>
          <w:trHeight w:val="2327"/>
        </w:trPr>
        <w:tc>
          <w:tcPr>
            <w:tcW w:w="4680" w:type="dxa"/>
            <w:shd w:val="clear" w:color="auto" w:fill="E2EFD9" w:themeFill="accent6" w:themeFillTint="33"/>
          </w:tcPr>
          <w:p w14:paraId="2E87B93D" w14:textId="77FA3EFB" w:rsidR="00A52868" w:rsidRPr="00301F86" w:rsidRDefault="00A52868" w:rsidP="00207301">
            <w:pPr>
              <w:pStyle w:val="Pa5"/>
              <w:spacing w:line="240" w:lineRule="auto"/>
              <w:contextualSpacing/>
              <w:rPr>
                <w:rFonts w:asciiTheme="minorHAnsi" w:eastAsia="Times New Roman" w:hAnsiTheme="minorHAnsi" w:cstheme="minorHAnsi"/>
                <w:b/>
                <w:bCs/>
                <w:sz w:val="22"/>
                <w:szCs w:val="22"/>
              </w:rPr>
            </w:pPr>
            <w:r w:rsidRPr="00301F86">
              <w:rPr>
                <w:rFonts w:asciiTheme="minorHAnsi" w:hAnsiTheme="minorHAnsi" w:cstheme="minorHAnsi"/>
                <w:b/>
                <w:bCs/>
                <w:sz w:val="22"/>
                <w:szCs w:val="22"/>
              </w:rPr>
              <w:t>B.8.B –</w:t>
            </w:r>
            <w:r w:rsidRPr="00301F86">
              <w:rPr>
                <w:rFonts w:asciiTheme="minorHAnsi" w:hAnsiTheme="minorHAnsi" w:cstheme="minorHAnsi"/>
                <w:sz w:val="22"/>
                <w:szCs w:val="22"/>
              </w:rPr>
              <w:t xml:space="preserve"> predict possible outcomes of various genetic combinations using monohybrid and dihybrid crosses, including non-Mendelian traits of incomplete dominance, codominance, sex-linked traits, and multiple alleles</w:t>
            </w:r>
          </w:p>
        </w:tc>
        <w:tc>
          <w:tcPr>
            <w:tcW w:w="9360" w:type="dxa"/>
            <w:vMerge w:val="restart"/>
          </w:tcPr>
          <w:p w14:paraId="629DAF0C" w14:textId="77777777" w:rsidR="00A52868" w:rsidRPr="00301F86" w:rsidRDefault="00A52868" w:rsidP="00207301">
            <w:pPr>
              <w:pStyle w:val="Default"/>
              <w:contextualSpacing/>
              <w:rPr>
                <w:rFonts w:asciiTheme="minorHAnsi" w:hAnsiTheme="minorHAnsi" w:cstheme="minorHAnsi"/>
                <w:b/>
                <w:sz w:val="22"/>
                <w:szCs w:val="22"/>
              </w:rPr>
            </w:pPr>
            <w:r w:rsidRPr="00301F86">
              <w:rPr>
                <w:rFonts w:asciiTheme="minorHAnsi" w:hAnsiTheme="minorHAnsi" w:cstheme="minorHAnsi"/>
                <w:b/>
                <w:sz w:val="22"/>
                <w:szCs w:val="22"/>
              </w:rPr>
              <w:t>Instructional Implications</w:t>
            </w:r>
          </w:p>
          <w:p w14:paraId="56515778" w14:textId="77777777" w:rsidR="00A52868" w:rsidRPr="00301F86" w:rsidRDefault="00A52868" w:rsidP="00207301">
            <w:pPr>
              <w:pStyle w:val="Default"/>
              <w:contextualSpacing/>
              <w:rPr>
                <w:rFonts w:asciiTheme="minorHAnsi" w:hAnsiTheme="minorHAnsi" w:cstheme="minorHAnsi"/>
                <w:bCs/>
                <w:sz w:val="22"/>
                <w:szCs w:val="22"/>
              </w:rPr>
            </w:pPr>
            <w:r w:rsidRPr="00301F86">
              <w:rPr>
                <w:rFonts w:asciiTheme="minorHAnsi" w:hAnsiTheme="minorHAnsi" w:cstheme="minorHAnsi"/>
                <w:bCs/>
                <w:sz w:val="22"/>
                <w:szCs w:val="22"/>
              </w:rPr>
              <w:t xml:space="preserve">Mendel’s principles of heredity (law of dominance, law of segregation, and law of independent assortment) form the basis of modern genetics and allow us to predict what is possible when two organisms create offspring. Predicting the possible outcomes of various genetic combinations lays the foundation for further study in selective breeding, evolution, and ecosystem stability. In some cases, there is not a clearly dominant allele, and many genes have multiple alleles. Students may struggle with this abstract concept because the cause/effect process of genetic combinations cannot be observed directly in the classroom. However, the effects of genetic combinations are observable. </w:t>
            </w:r>
          </w:p>
          <w:p w14:paraId="099576F5" w14:textId="77777777" w:rsidR="00A52868" w:rsidRPr="00301F86" w:rsidRDefault="00A52868" w:rsidP="00207301">
            <w:pPr>
              <w:pStyle w:val="Default"/>
              <w:contextualSpacing/>
              <w:rPr>
                <w:rFonts w:asciiTheme="minorHAnsi" w:hAnsiTheme="minorHAnsi" w:cstheme="minorHAnsi"/>
                <w:bCs/>
                <w:sz w:val="22"/>
                <w:szCs w:val="22"/>
              </w:rPr>
            </w:pPr>
          </w:p>
          <w:p w14:paraId="460138BF" w14:textId="77777777" w:rsidR="00A52868" w:rsidRPr="00301F86" w:rsidRDefault="00A52868" w:rsidP="00207301">
            <w:pPr>
              <w:pStyle w:val="Default"/>
              <w:contextualSpacing/>
              <w:rPr>
                <w:rFonts w:asciiTheme="minorHAnsi" w:hAnsiTheme="minorHAnsi" w:cstheme="minorHAnsi"/>
                <w:bCs/>
                <w:sz w:val="22"/>
                <w:szCs w:val="22"/>
              </w:rPr>
            </w:pPr>
            <w:r w:rsidRPr="00301F86">
              <w:rPr>
                <w:rFonts w:asciiTheme="minorHAnsi" w:hAnsiTheme="minorHAnsi" w:cstheme="minorHAnsi"/>
                <w:bCs/>
                <w:sz w:val="22"/>
                <w:szCs w:val="22"/>
              </w:rPr>
              <w:t>When you teach this concept, remember to:</w:t>
            </w:r>
          </w:p>
          <w:p w14:paraId="37EAC384" w14:textId="77777777" w:rsidR="00A52868" w:rsidRPr="00301F86" w:rsidRDefault="00A52868" w:rsidP="00207301">
            <w:pPr>
              <w:pStyle w:val="Default"/>
              <w:numPr>
                <w:ilvl w:val="0"/>
                <w:numId w:val="41"/>
              </w:numPr>
              <w:contextualSpacing/>
              <w:rPr>
                <w:rFonts w:asciiTheme="minorHAnsi" w:hAnsiTheme="minorHAnsi" w:cstheme="minorHAnsi"/>
                <w:bCs/>
                <w:sz w:val="22"/>
                <w:szCs w:val="22"/>
              </w:rPr>
            </w:pPr>
            <w:r w:rsidRPr="00301F86">
              <w:rPr>
                <w:rFonts w:asciiTheme="minorHAnsi" w:hAnsiTheme="minorHAnsi" w:cstheme="minorHAnsi"/>
                <w:bCs/>
                <w:sz w:val="22"/>
                <w:szCs w:val="22"/>
              </w:rPr>
              <w:t>Provide opportunities for students to predict phenotypic and genotypic ratios and percents from monohybrid and dihybrid crosses.</w:t>
            </w:r>
          </w:p>
          <w:p w14:paraId="445B6769" w14:textId="77777777" w:rsidR="00A52868" w:rsidRPr="00301F86" w:rsidRDefault="00A52868" w:rsidP="00207301">
            <w:pPr>
              <w:pStyle w:val="Default"/>
              <w:numPr>
                <w:ilvl w:val="0"/>
                <w:numId w:val="41"/>
              </w:numPr>
              <w:contextualSpacing/>
              <w:rPr>
                <w:rFonts w:asciiTheme="minorHAnsi" w:hAnsiTheme="minorHAnsi" w:cstheme="minorHAnsi"/>
                <w:bCs/>
                <w:sz w:val="22"/>
                <w:szCs w:val="22"/>
              </w:rPr>
            </w:pPr>
            <w:r w:rsidRPr="00301F86">
              <w:rPr>
                <w:rFonts w:asciiTheme="minorHAnsi" w:hAnsiTheme="minorHAnsi" w:cstheme="minorHAnsi"/>
                <w:bCs/>
                <w:sz w:val="22"/>
                <w:szCs w:val="22"/>
              </w:rPr>
              <w:t>Provide opportunities for students to evaluate and present written explanations about possible parents when provided offspring.</w:t>
            </w:r>
          </w:p>
          <w:p w14:paraId="019AF36D" w14:textId="77777777" w:rsidR="00A52868" w:rsidRPr="00301F86" w:rsidRDefault="00A52868" w:rsidP="00207301">
            <w:pPr>
              <w:pStyle w:val="Default"/>
              <w:numPr>
                <w:ilvl w:val="0"/>
                <w:numId w:val="41"/>
              </w:numPr>
              <w:contextualSpacing/>
              <w:rPr>
                <w:rFonts w:asciiTheme="minorHAnsi" w:hAnsiTheme="minorHAnsi" w:cstheme="minorHAnsi"/>
                <w:bCs/>
                <w:sz w:val="22"/>
                <w:szCs w:val="22"/>
              </w:rPr>
            </w:pPr>
            <w:r w:rsidRPr="00301F86">
              <w:rPr>
                <w:rFonts w:asciiTheme="minorHAnsi" w:hAnsiTheme="minorHAnsi" w:cstheme="minorHAnsi"/>
                <w:bCs/>
                <w:sz w:val="22"/>
                <w:szCs w:val="22"/>
              </w:rPr>
              <w:t>Explore and model varied examples of non-Mendelian genetics using relevant, real-world examples (e.g., blood type).</w:t>
            </w:r>
          </w:p>
          <w:p w14:paraId="30794CA1" w14:textId="77777777" w:rsidR="00A52868" w:rsidRPr="00301F86" w:rsidRDefault="00A52868" w:rsidP="00207301">
            <w:pPr>
              <w:pStyle w:val="Default"/>
              <w:numPr>
                <w:ilvl w:val="0"/>
                <w:numId w:val="41"/>
              </w:numPr>
              <w:contextualSpacing/>
              <w:rPr>
                <w:rFonts w:asciiTheme="minorHAnsi" w:hAnsiTheme="minorHAnsi" w:cstheme="minorHAnsi"/>
                <w:bCs/>
                <w:sz w:val="22"/>
                <w:szCs w:val="22"/>
              </w:rPr>
            </w:pPr>
            <w:r w:rsidRPr="00301F86">
              <w:rPr>
                <w:rFonts w:asciiTheme="minorHAnsi" w:hAnsiTheme="minorHAnsi" w:cstheme="minorHAnsi"/>
                <w:bCs/>
                <w:sz w:val="22"/>
                <w:szCs w:val="22"/>
              </w:rPr>
              <w:t>Help students see how they can create a cross when specific genotype letters are not provided for the traits.</w:t>
            </w:r>
          </w:p>
          <w:p w14:paraId="387D8086" w14:textId="77777777" w:rsidR="00A52868" w:rsidRPr="00301F86" w:rsidRDefault="00A52868" w:rsidP="00207301">
            <w:pPr>
              <w:pStyle w:val="Default"/>
              <w:contextualSpacing/>
              <w:rPr>
                <w:rFonts w:asciiTheme="minorHAnsi" w:hAnsiTheme="minorHAnsi" w:cstheme="minorHAnsi"/>
                <w:b/>
                <w:sz w:val="22"/>
                <w:szCs w:val="22"/>
              </w:rPr>
            </w:pPr>
          </w:p>
          <w:p w14:paraId="41B87753" w14:textId="77777777" w:rsidR="00A52868" w:rsidRPr="00301F86" w:rsidRDefault="00A52868" w:rsidP="00207301">
            <w:pPr>
              <w:pStyle w:val="Default"/>
              <w:contextualSpacing/>
              <w:rPr>
                <w:rFonts w:asciiTheme="minorHAnsi" w:hAnsiTheme="minorHAnsi" w:cstheme="minorHAnsi"/>
                <w:b/>
                <w:sz w:val="22"/>
                <w:szCs w:val="22"/>
              </w:rPr>
            </w:pPr>
            <w:r w:rsidRPr="00301F86">
              <w:rPr>
                <w:rFonts w:asciiTheme="minorHAnsi" w:hAnsiTheme="minorHAnsi" w:cstheme="minorHAnsi"/>
                <w:b/>
                <w:sz w:val="22"/>
                <w:szCs w:val="22"/>
              </w:rPr>
              <w:t xml:space="preserve">Learning from Mistakes </w:t>
            </w:r>
          </w:p>
          <w:p w14:paraId="5CC676D4" w14:textId="77777777" w:rsidR="00A52868" w:rsidRPr="00301F86" w:rsidRDefault="00A52868" w:rsidP="00207301">
            <w:pPr>
              <w:pStyle w:val="Default"/>
              <w:numPr>
                <w:ilvl w:val="0"/>
                <w:numId w:val="34"/>
              </w:numPr>
              <w:contextualSpacing/>
              <w:rPr>
                <w:rFonts w:asciiTheme="minorHAnsi" w:hAnsiTheme="minorHAnsi" w:cstheme="minorHAnsi"/>
                <w:bCs/>
                <w:sz w:val="22"/>
                <w:szCs w:val="22"/>
              </w:rPr>
            </w:pPr>
            <w:r w:rsidRPr="00301F86">
              <w:rPr>
                <w:rFonts w:asciiTheme="minorHAnsi" w:hAnsiTheme="minorHAnsi" w:cstheme="minorHAnsi"/>
                <w:bCs/>
                <w:sz w:val="22"/>
                <w:szCs w:val="22"/>
              </w:rPr>
              <w:t>Not properly constructing Punnett squares for monohybrid and dihybrid crosses</w:t>
            </w:r>
          </w:p>
          <w:p w14:paraId="1B5AB014" w14:textId="77777777" w:rsidR="006C474A" w:rsidRPr="006C474A" w:rsidRDefault="00A52868" w:rsidP="006C474A">
            <w:pPr>
              <w:pStyle w:val="Default"/>
              <w:numPr>
                <w:ilvl w:val="0"/>
                <w:numId w:val="34"/>
              </w:numPr>
              <w:contextualSpacing/>
              <w:rPr>
                <w:rFonts w:asciiTheme="minorHAnsi" w:hAnsiTheme="minorHAnsi" w:cstheme="minorHAnsi"/>
                <w:b/>
                <w:sz w:val="22"/>
                <w:szCs w:val="22"/>
              </w:rPr>
            </w:pPr>
            <w:r w:rsidRPr="00301F86">
              <w:rPr>
                <w:rFonts w:asciiTheme="minorHAnsi" w:hAnsiTheme="minorHAnsi" w:cstheme="minorHAnsi"/>
                <w:bCs/>
                <w:sz w:val="22"/>
                <w:szCs w:val="22"/>
              </w:rPr>
              <w:t>Miscalculating percentages and ratios for traits from a Punnett square</w:t>
            </w:r>
          </w:p>
          <w:p w14:paraId="77C6DC7A" w14:textId="5874FEAA" w:rsidR="00A52868" w:rsidRPr="00301F86" w:rsidRDefault="00A52868" w:rsidP="006C474A">
            <w:pPr>
              <w:pStyle w:val="Default"/>
              <w:numPr>
                <w:ilvl w:val="0"/>
                <w:numId w:val="34"/>
              </w:numPr>
              <w:contextualSpacing/>
              <w:rPr>
                <w:rFonts w:asciiTheme="minorHAnsi" w:hAnsiTheme="minorHAnsi" w:cstheme="minorHAnsi"/>
                <w:b/>
                <w:sz w:val="22"/>
                <w:szCs w:val="22"/>
              </w:rPr>
            </w:pPr>
            <w:r w:rsidRPr="00301F86">
              <w:rPr>
                <w:rFonts w:asciiTheme="minorHAnsi" w:hAnsiTheme="minorHAnsi" w:cstheme="minorHAnsi"/>
                <w:bCs/>
                <w:sz w:val="22"/>
                <w:szCs w:val="22"/>
              </w:rPr>
              <w:t>Not recognizing the genotype that generated physical traits when presented with the phenotype of offspring</w:t>
            </w:r>
          </w:p>
        </w:tc>
      </w:tr>
      <w:tr w:rsidR="00A52868" w:rsidRPr="00301F86" w14:paraId="0CA3C320" w14:textId="77777777" w:rsidTr="00A52868">
        <w:trPr>
          <w:trHeight w:val="107"/>
        </w:trPr>
        <w:tc>
          <w:tcPr>
            <w:tcW w:w="4680" w:type="dxa"/>
            <w:shd w:val="clear" w:color="auto" w:fill="2E74B5" w:themeFill="accent1" w:themeFillShade="BF"/>
          </w:tcPr>
          <w:p w14:paraId="32A8F375" w14:textId="6D449854" w:rsidR="00A52868" w:rsidRPr="00301F86" w:rsidRDefault="00A52868" w:rsidP="00A52868">
            <w:pPr>
              <w:pStyle w:val="Pa5"/>
              <w:spacing w:line="240" w:lineRule="auto"/>
              <w:contextualSpacing/>
              <w:jc w:val="center"/>
              <w:rPr>
                <w:rFonts w:asciiTheme="minorHAnsi" w:hAnsiTheme="minorHAnsi" w:cstheme="minorHAnsi"/>
                <w:b/>
                <w:bCs/>
                <w:color w:val="FFFFFF" w:themeColor="background1"/>
                <w:sz w:val="22"/>
                <w:szCs w:val="22"/>
              </w:rPr>
            </w:pPr>
            <w:r w:rsidRPr="00301F86">
              <w:rPr>
                <w:rFonts w:asciiTheme="minorHAnsi" w:hAnsiTheme="minorHAnsi" w:cstheme="minorHAnsi"/>
                <w:b/>
                <w:bCs/>
                <w:color w:val="FFFFFF" w:themeColor="background1"/>
                <w:sz w:val="22"/>
                <w:szCs w:val="22"/>
              </w:rPr>
              <w:t>Specificity</w:t>
            </w:r>
          </w:p>
        </w:tc>
        <w:tc>
          <w:tcPr>
            <w:tcW w:w="9360" w:type="dxa"/>
            <w:vMerge/>
          </w:tcPr>
          <w:p w14:paraId="46502B8E" w14:textId="77777777" w:rsidR="00A52868" w:rsidRPr="00301F86" w:rsidRDefault="00A52868" w:rsidP="00207301">
            <w:pPr>
              <w:pStyle w:val="Default"/>
              <w:contextualSpacing/>
              <w:rPr>
                <w:rFonts w:asciiTheme="minorHAnsi" w:hAnsiTheme="minorHAnsi" w:cstheme="minorHAnsi"/>
                <w:b/>
                <w:sz w:val="22"/>
                <w:szCs w:val="22"/>
              </w:rPr>
            </w:pPr>
          </w:p>
        </w:tc>
      </w:tr>
      <w:tr w:rsidR="00A52868" w:rsidRPr="00301F86" w14:paraId="3F2E976F" w14:textId="77777777">
        <w:trPr>
          <w:trHeight w:val="2327"/>
        </w:trPr>
        <w:tc>
          <w:tcPr>
            <w:tcW w:w="4680" w:type="dxa"/>
            <w:shd w:val="clear" w:color="auto" w:fill="E2EFD9" w:themeFill="accent6" w:themeFillTint="33"/>
          </w:tcPr>
          <w:p w14:paraId="71A32425" w14:textId="77777777" w:rsidR="00A52868" w:rsidRPr="00301F86" w:rsidRDefault="00A52868" w:rsidP="00A52868">
            <w:pPr>
              <w:autoSpaceDE w:val="0"/>
              <w:autoSpaceDN w:val="0"/>
              <w:adjustRightInd w:val="0"/>
              <w:rPr>
                <w:rFonts w:asciiTheme="minorHAnsi" w:hAnsiTheme="minorHAnsi" w:cstheme="minorHAnsi"/>
                <w:b/>
                <w:bCs/>
                <w:sz w:val="22"/>
                <w:szCs w:val="22"/>
              </w:rPr>
            </w:pPr>
            <w:r w:rsidRPr="00301F86">
              <w:rPr>
                <w:rFonts w:asciiTheme="minorHAnsi" w:hAnsiTheme="minorHAnsi" w:cstheme="minorHAnsi"/>
                <w:b/>
                <w:bCs/>
                <w:sz w:val="22"/>
                <w:szCs w:val="22"/>
              </w:rPr>
              <w:t>Standard Breakdown:</w:t>
            </w:r>
          </w:p>
          <w:p w14:paraId="1AAEA651" w14:textId="77777777" w:rsidR="00A52868" w:rsidRPr="00301F86" w:rsidRDefault="00A52868" w:rsidP="00A52868">
            <w:pPr>
              <w:pStyle w:val="ListParagraph"/>
              <w:numPr>
                <w:ilvl w:val="0"/>
                <w:numId w:val="41"/>
              </w:numPr>
              <w:autoSpaceDE w:val="0"/>
              <w:autoSpaceDN w:val="0"/>
              <w:adjustRightInd w:val="0"/>
              <w:rPr>
                <w:rFonts w:asciiTheme="minorHAnsi" w:hAnsiTheme="minorHAnsi" w:cstheme="minorHAnsi"/>
                <w:sz w:val="22"/>
              </w:rPr>
            </w:pPr>
            <w:r w:rsidRPr="00301F86">
              <w:rPr>
                <w:rFonts w:asciiTheme="minorHAnsi" w:hAnsiTheme="minorHAnsi" w:cstheme="minorHAnsi"/>
                <w:sz w:val="22"/>
              </w:rPr>
              <w:t>Predict possible outcomes of various genetic combinations using monohybrid crosses, including non-Mendelian traits of:</w:t>
            </w:r>
          </w:p>
          <w:p w14:paraId="392F231B" w14:textId="77777777" w:rsidR="00A52868" w:rsidRPr="00301F86" w:rsidRDefault="00A52868" w:rsidP="00A52868">
            <w:pPr>
              <w:pStyle w:val="ListParagraph"/>
              <w:numPr>
                <w:ilvl w:val="1"/>
                <w:numId w:val="41"/>
              </w:numPr>
              <w:autoSpaceDE w:val="0"/>
              <w:autoSpaceDN w:val="0"/>
              <w:adjustRightInd w:val="0"/>
              <w:rPr>
                <w:rFonts w:asciiTheme="minorHAnsi" w:hAnsiTheme="minorHAnsi" w:cstheme="minorHAnsi"/>
                <w:sz w:val="22"/>
              </w:rPr>
            </w:pPr>
            <w:r w:rsidRPr="00301F86">
              <w:rPr>
                <w:rFonts w:asciiTheme="minorHAnsi" w:hAnsiTheme="minorHAnsi" w:cstheme="minorHAnsi"/>
                <w:sz w:val="22"/>
              </w:rPr>
              <w:t>incomplete dominance</w:t>
            </w:r>
          </w:p>
          <w:p w14:paraId="606286B1" w14:textId="77777777" w:rsidR="00A52868" w:rsidRPr="00301F86" w:rsidRDefault="00A52868" w:rsidP="00A52868">
            <w:pPr>
              <w:pStyle w:val="ListParagraph"/>
              <w:numPr>
                <w:ilvl w:val="1"/>
                <w:numId w:val="41"/>
              </w:numPr>
              <w:autoSpaceDE w:val="0"/>
              <w:autoSpaceDN w:val="0"/>
              <w:adjustRightInd w:val="0"/>
              <w:rPr>
                <w:rFonts w:asciiTheme="minorHAnsi" w:hAnsiTheme="minorHAnsi" w:cstheme="minorHAnsi"/>
                <w:sz w:val="22"/>
              </w:rPr>
            </w:pPr>
            <w:r w:rsidRPr="00301F86">
              <w:rPr>
                <w:rFonts w:asciiTheme="minorHAnsi" w:hAnsiTheme="minorHAnsi" w:cstheme="minorHAnsi"/>
                <w:sz w:val="22"/>
              </w:rPr>
              <w:t>codominance</w:t>
            </w:r>
          </w:p>
          <w:p w14:paraId="3ED623DF" w14:textId="77777777" w:rsidR="00A52868" w:rsidRPr="00301F86" w:rsidRDefault="00A52868" w:rsidP="00A52868">
            <w:pPr>
              <w:pStyle w:val="ListParagraph"/>
              <w:numPr>
                <w:ilvl w:val="1"/>
                <w:numId w:val="41"/>
              </w:numPr>
              <w:autoSpaceDE w:val="0"/>
              <w:autoSpaceDN w:val="0"/>
              <w:adjustRightInd w:val="0"/>
              <w:rPr>
                <w:rFonts w:asciiTheme="minorHAnsi" w:hAnsiTheme="minorHAnsi" w:cstheme="minorHAnsi"/>
                <w:sz w:val="22"/>
              </w:rPr>
            </w:pPr>
            <w:r w:rsidRPr="00301F86">
              <w:rPr>
                <w:rFonts w:asciiTheme="minorHAnsi" w:hAnsiTheme="minorHAnsi" w:cstheme="minorHAnsi"/>
                <w:sz w:val="22"/>
              </w:rPr>
              <w:t>sex-linked traits</w:t>
            </w:r>
          </w:p>
          <w:p w14:paraId="382AE73F" w14:textId="77777777" w:rsidR="00A52868" w:rsidRPr="00301F86" w:rsidRDefault="00A52868" w:rsidP="00A52868">
            <w:pPr>
              <w:pStyle w:val="ListParagraph"/>
              <w:numPr>
                <w:ilvl w:val="1"/>
                <w:numId w:val="41"/>
              </w:numPr>
              <w:autoSpaceDE w:val="0"/>
              <w:autoSpaceDN w:val="0"/>
              <w:adjustRightInd w:val="0"/>
              <w:rPr>
                <w:rFonts w:asciiTheme="minorHAnsi" w:hAnsiTheme="minorHAnsi" w:cstheme="minorHAnsi"/>
                <w:sz w:val="22"/>
              </w:rPr>
            </w:pPr>
            <w:r w:rsidRPr="00301F86">
              <w:rPr>
                <w:rFonts w:asciiTheme="minorHAnsi" w:hAnsiTheme="minorHAnsi" w:cstheme="minorHAnsi"/>
                <w:sz w:val="22"/>
              </w:rPr>
              <w:t>multiple alleles</w:t>
            </w:r>
          </w:p>
          <w:p w14:paraId="60F62F6E" w14:textId="77777777" w:rsidR="00A52868" w:rsidRPr="00301F86" w:rsidRDefault="00A52868" w:rsidP="00A52868">
            <w:pPr>
              <w:pStyle w:val="ListParagraph"/>
              <w:numPr>
                <w:ilvl w:val="0"/>
                <w:numId w:val="41"/>
              </w:numPr>
              <w:autoSpaceDE w:val="0"/>
              <w:autoSpaceDN w:val="0"/>
              <w:adjustRightInd w:val="0"/>
              <w:rPr>
                <w:rFonts w:asciiTheme="minorHAnsi" w:hAnsiTheme="minorHAnsi" w:cstheme="minorHAnsi"/>
                <w:sz w:val="22"/>
              </w:rPr>
            </w:pPr>
            <w:r w:rsidRPr="00301F86">
              <w:rPr>
                <w:rFonts w:asciiTheme="minorHAnsi" w:hAnsiTheme="minorHAnsi" w:cstheme="minorHAnsi"/>
                <w:sz w:val="22"/>
              </w:rPr>
              <w:t>Predict possible outcomes of various genetic combinations using dihybrid crosses</w:t>
            </w:r>
          </w:p>
          <w:p w14:paraId="5F867D1B" w14:textId="77777777" w:rsidR="00A52868" w:rsidRPr="00301F86" w:rsidRDefault="00A52868" w:rsidP="00A52868">
            <w:pPr>
              <w:autoSpaceDE w:val="0"/>
              <w:autoSpaceDN w:val="0"/>
              <w:adjustRightInd w:val="0"/>
              <w:rPr>
                <w:rFonts w:asciiTheme="minorHAnsi" w:hAnsiTheme="minorHAnsi" w:cstheme="minorHAnsi"/>
                <w:b/>
                <w:bCs/>
                <w:sz w:val="22"/>
                <w:szCs w:val="22"/>
              </w:rPr>
            </w:pPr>
          </w:p>
          <w:p w14:paraId="457A4F19" w14:textId="77777777" w:rsidR="00A52868" w:rsidRPr="00301F86" w:rsidRDefault="00A52868" w:rsidP="00A52868">
            <w:pPr>
              <w:autoSpaceDE w:val="0"/>
              <w:autoSpaceDN w:val="0"/>
              <w:adjustRightInd w:val="0"/>
              <w:rPr>
                <w:rFonts w:asciiTheme="minorHAnsi" w:hAnsiTheme="minorHAnsi" w:cstheme="minorHAnsi"/>
                <w:b/>
                <w:bCs/>
                <w:sz w:val="22"/>
                <w:szCs w:val="22"/>
              </w:rPr>
            </w:pPr>
            <w:r w:rsidRPr="00301F86">
              <w:rPr>
                <w:rFonts w:asciiTheme="minorHAnsi" w:hAnsiTheme="minorHAnsi" w:cstheme="minorHAnsi"/>
                <w:b/>
                <w:bCs/>
                <w:sz w:val="22"/>
                <w:szCs w:val="22"/>
              </w:rPr>
              <w:t>Major concepts in this standard include:</w:t>
            </w:r>
          </w:p>
          <w:p w14:paraId="00394734" w14:textId="77777777" w:rsidR="00A52868" w:rsidRPr="00301F86" w:rsidRDefault="00A52868" w:rsidP="00A52868">
            <w:pPr>
              <w:pStyle w:val="ListParagraph"/>
              <w:numPr>
                <w:ilvl w:val="0"/>
                <w:numId w:val="41"/>
              </w:numPr>
              <w:autoSpaceDE w:val="0"/>
              <w:autoSpaceDN w:val="0"/>
              <w:adjustRightInd w:val="0"/>
              <w:rPr>
                <w:rFonts w:asciiTheme="minorHAnsi" w:hAnsiTheme="minorHAnsi" w:cstheme="minorHAnsi"/>
                <w:sz w:val="22"/>
              </w:rPr>
            </w:pPr>
            <w:r w:rsidRPr="00301F86">
              <w:rPr>
                <w:rFonts w:asciiTheme="minorHAnsi" w:hAnsiTheme="minorHAnsi" w:cstheme="minorHAnsi"/>
                <w:sz w:val="22"/>
              </w:rPr>
              <w:t>Genetics</w:t>
            </w:r>
          </w:p>
          <w:p w14:paraId="306D568E" w14:textId="77777777" w:rsidR="00A52868" w:rsidRPr="00301F86" w:rsidRDefault="00A52868" w:rsidP="00A52868">
            <w:pPr>
              <w:pStyle w:val="ListParagraph"/>
              <w:numPr>
                <w:ilvl w:val="0"/>
                <w:numId w:val="41"/>
              </w:numPr>
              <w:autoSpaceDE w:val="0"/>
              <w:autoSpaceDN w:val="0"/>
              <w:adjustRightInd w:val="0"/>
              <w:rPr>
                <w:rFonts w:asciiTheme="minorHAnsi" w:hAnsiTheme="minorHAnsi" w:cstheme="minorHAnsi"/>
                <w:sz w:val="22"/>
              </w:rPr>
            </w:pPr>
            <w:r w:rsidRPr="00301F86">
              <w:rPr>
                <w:rFonts w:asciiTheme="minorHAnsi" w:hAnsiTheme="minorHAnsi" w:cstheme="minorHAnsi"/>
                <w:sz w:val="22"/>
              </w:rPr>
              <w:t>Mendel’s principles</w:t>
            </w:r>
          </w:p>
          <w:p w14:paraId="56EB5B10" w14:textId="77777777" w:rsidR="00A52868" w:rsidRPr="00301F86" w:rsidRDefault="00A52868" w:rsidP="00A52868">
            <w:pPr>
              <w:pStyle w:val="ListParagraph"/>
              <w:numPr>
                <w:ilvl w:val="0"/>
                <w:numId w:val="41"/>
              </w:numPr>
              <w:autoSpaceDE w:val="0"/>
              <w:autoSpaceDN w:val="0"/>
              <w:adjustRightInd w:val="0"/>
              <w:rPr>
                <w:rFonts w:asciiTheme="minorHAnsi" w:hAnsiTheme="minorHAnsi" w:cstheme="minorHAnsi"/>
                <w:b/>
                <w:bCs/>
                <w:sz w:val="22"/>
              </w:rPr>
            </w:pPr>
            <w:r w:rsidRPr="00301F86">
              <w:rPr>
                <w:rFonts w:asciiTheme="minorHAnsi" w:hAnsiTheme="minorHAnsi" w:cstheme="minorHAnsi"/>
                <w:sz w:val="22"/>
              </w:rPr>
              <w:t>Punnett squares</w:t>
            </w:r>
          </w:p>
          <w:p w14:paraId="38F6690D" w14:textId="1CD32B32" w:rsidR="00573EFB" w:rsidRPr="00301F86" w:rsidRDefault="00A52868">
            <w:pPr>
              <w:pStyle w:val="ListParagraph"/>
              <w:numPr>
                <w:ilvl w:val="0"/>
                <w:numId w:val="41"/>
              </w:numPr>
              <w:autoSpaceDE w:val="0"/>
              <w:autoSpaceDN w:val="0"/>
              <w:adjustRightInd w:val="0"/>
              <w:rPr>
                <w:rFonts w:asciiTheme="minorHAnsi" w:hAnsiTheme="minorHAnsi" w:cstheme="minorHAnsi"/>
                <w:b/>
                <w:bCs/>
                <w:sz w:val="22"/>
              </w:rPr>
            </w:pPr>
            <w:r w:rsidRPr="00301F86">
              <w:rPr>
                <w:rFonts w:asciiTheme="minorHAnsi" w:hAnsiTheme="minorHAnsi" w:cstheme="minorHAnsi"/>
                <w:sz w:val="22"/>
              </w:rPr>
              <w:t>Non-Mendelian traits</w:t>
            </w:r>
          </w:p>
          <w:p w14:paraId="1024600B" w14:textId="77777777" w:rsidR="00301F86" w:rsidRPr="00301F86" w:rsidRDefault="00301F86" w:rsidP="00301F86">
            <w:pPr>
              <w:pStyle w:val="ListParagraph"/>
              <w:autoSpaceDE w:val="0"/>
              <w:autoSpaceDN w:val="0"/>
              <w:adjustRightInd w:val="0"/>
              <w:rPr>
                <w:rFonts w:asciiTheme="minorHAnsi" w:hAnsiTheme="minorHAnsi" w:cstheme="minorHAnsi"/>
                <w:b/>
                <w:bCs/>
                <w:sz w:val="22"/>
              </w:rPr>
            </w:pPr>
          </w:p>
          <w:p w14:paraId="1B696E46" w14:textId="77777777" w:rsidR="00573EFB" w:rsidRPr="00301F86" w:rsidRDefault="00573EFB" w:rsidP="00573EFB">
            <w:pPr>
              <w:autoSpaceDE w:val="0"/>
              <w:autoSpaceDN w:val="0"/>
              <w:adjustRightInd w:val="0"/>
              <w:rPr>
                <w:rFonts w:asciiTheme="minorHAnsi" w:hAnsiTheme="minorHAnsi" w:cstheme="minorHAnsi"/>
                <w:b/>
                <w:bCs/>
                <w:sz w:val="22"/>
                <w:szCs w:val="22"/>
              </w:rPr>
            </w:pPr>
          </w:p>
          <w:p w14:paraId="0181629E" w14:textId="6845C033" w:rsidR="00573EFB" w:rsidRPr="00301F86" w:rsidRDefault="00573EFB" w:rsidP="00573EFB">
            <w:pPr>
              <w:autoSpaceDE w:val="0"/>
              <w:autoSpaceDN w:val="0"/>
              <w:adjustRightInd w:val="0"/>
              <w:rPr>
                <w:rFonts w:asciiTheme="minorHAnsi" w:hAnsiTheme="minorHAnsi" w:cstheme="minorHAnsi"/>
                <w:b/>
                <w:bCs/>
                <w:sz w:val="22"/>
                <w:szCs w:val="22"/>
              </w:rPr>
            </w:pPr>
          </w:p>
        </w:tc>
        <w:tc>
          <w:tcPr>
            <w:tcW w:w="9360" w:type="dxa"/>
            <w:vMerge/>
          </w:tcPr>
          <w:p w14:paraId="30476D08" w14:textId="77777777" w:rsidR="00A52868" w:rsidRPr="00301F86" w:rsidRDefault="00A52868" w:rsidP="00207301">
            <w:pPr>
              <w:pStyle w:val="Default"/>
              <w:contextualSpacing/>
              <w:rPr>
                <w:rFonts w:asciiTheme="minorHAnsi" w:hAnsiTheme="minorHAnsi" w:cstheme="minorHAnsi"/>
                <w:b/>
                <w:sz w:val="22"/>
                <w:szCs w:val="22"/>
              </w:rPr>
            </w:pPr>
          </w:p>
        </w:tc>
      </w:tr>
      <w:tr w:rsidR="00573EFB" w:rsidRPr="00301F86" w14:paraId="0D4B168E" w14:textId="77777777">
        <w:trPr>
          <w:trHeight w:val="56"/>
        </w:trPr>
        <w:tc>
          <w:tcPr>
            <w:tcW w:w="4680" w:type="dxa"/>
            <w:shd w:val="clear" w:color="auto" w:fill="FFFFCC"/>
          </w:tcPr>
          <w:p w14:paraId="1F8C00BD" w14:textId="08DB361E" w:rsidR="00573EFB" w:rsidRPr="00301F86" w:rsidRDefault="00573EFB">
            <w:pPr>
              <w:pStyle w:val="Pa5"/>
              <w:spacing w:line="240" w:lineRule="auto"/>
              <w:contextualSpacing/>
              <w:rPr>
                <w:rFonts w:asciiTheme="minorHAnsi" w:hAnsiTheme="minorHAnsi" w:cstheme="minorHAnsi"/>
                <w:b/>
                <w:bCs/>
                <w:color w:val="2E74B5" w:themeColor="accent1" w:themeShade="BF"/>
                <w:sz w:val="22"/>
                <w:szCs w:val="22"/>
                <w:shd w:val="clear" w:color="auto" w:fill="E2EFD9" w:themeFill="accent6" w:themeFillTint="33"/>
              </w:rPr>
            </w:pPr>
            <w:r w:rsidRPr="00301F86">
              <w:rPr>
                <w:rFonts w:asciiTheme="minorHAnsi" w:eastAsia="Times New Roman" w:hAnsiTheme="minorHAnsi" w:cstheme="minorHAnsi"/>
                <w:b/>
                <w:bCs/>
                <w:sz w:val="22"/>
                <w:szCs w:val="22"/>
              </w:rPr>
              <w:lastRenderedPageBreak/>
              <w:t xml:space="preserve">B.8.A – </w:t>
            </w:r>
            <w:r w:rsidRPr="00301F86">
              <w:rPr>
                <w:rFonts w:asciiTheme="minorHAnsi" w:eastAsia="Times New Roman" w:hAnsiTheme="minorHAnsi" w:cstheme="minorHAnsi"/>
                <w:sz w:val="22"/>
                <w:szCs w:val="22"/>
              </w:rPr>
              <w:t>analyze the significance of chromosome reduction, independent assortment, and crossing-over during meiosis in increasing diversity in populations of organisms that reproduce sexually</w:t>
            </w:r>
          </w:p>
        </w:tc>
        <w:tc>
          <w:tcPr>
            <w:tcW w:w="9360" w:type="dxa"/>
            <w:vMerge w:val="restart"/>
          </w:tcPr>
          <w:p w14:paraId="53A9E719" w14:textId="77777777" w:rsidR="00573EFB" w:rsidRPr="00301F86" w:rsidRDefault="00573EFB" w:rsidP="004530E2">
            <w:pPr>
              <w:pStyle w:val="Default"/>
              <w:contextualSpacing/>
              <w:rPr>
                <w:rFonts w:asciiTheme="minorHAnsi" w:hAnsiTheme="minorHAnsi" w:cstheme="minorHAnsi"/>
                <w:b/>
                <w:sz w:val="22"/>
                <w:szCs w:val="22"/>
              </w:rPr>
            </w:pPr>
            <w:r w:rsidRPr="00301F86">
              <w:rPr>
                <w:rFonts w:asciiTheme="minorHAnsi" w:hAnsiTheme="minorHAnsi" w:cstheme="minorHAnsi"/>
                <w:b/>
                <w:sz w:val="22"/>
                <w:szCs w:val="22"/>
              </w:rPr>
              <w:t xml:space="preserve">Instructional Implications </w:t>
            </w:r>
          </w:p>
          <w:p w14:paraId="1DF309AE" w14:textId="77777777" w:rsidR="00573EFB" w:rsidRPr="00301F86" w:rsidRDefault="00573EFB" w:rsidP="004530E2">
            <w:pPr>
              <w:pStyle w:val="Default"/>
              <w:contextualSpacing/>
              <w:rPr>
                <w:rFonts w:asciiTheme="minorHAnsi" w:hAnsiTheme="minorHAnsi" w:cstheme="minorHAnsi"/>
                <w:bCs/>
                <w:sz w:val="22"/>
                <w:szCs w:val="22"/>
              </w:rPr>
            </w:pPr>
            <w:r w:rsidRPr="00301F86">
              <w:rPr>
                <w:rFonts w:asciiTheme="minorHAnsi" w:hAnsiTheme="minorHAnsi" w:cstheme="minorHAnsi"/>
                <w:bCs/>
                <w:sz w:val="22"/>
                <w:szCs w:val="22"/>
              </w:rPr>
              <w:t>Meiosis creates cells that are different from one another and only contain one set of chromosomes. Recognizing the significance of meiosis to sexual reproduction lays the foundation for inheritance, genetics, and evolution. When you teach this concept, remember to:</w:t>
            </w:r>
          </w:p>
          <w:p w14:paraId="728B140B" w14:textId="77777777" w:rsidR="00573EFB" w:rsidRPr="00301F86" w:rsidRDefault="00573EFB" w:rsidP="00B20939">
            <w:pPr>
              <w:pStyle w:val="Default"/>
              <w:numPr>
                <w:ilvl w:val="0"/>
                <w:numId w:val="3"/>
              </w:numPr>
              <w:contextualSpacing/>
              <w:rPr>
                <w:rFonts w:asciiTheme="minorHAnsi" w:hAnsiTheme="minorHAnsi" w:cstheme="minorHAnsi"/>
                <w:bCs/>
                <w:sz w:val="22"/>
                <w:szCs w:val="22"/>
              </w:rPr>
            </w:pPr>
            <w:r w:rsidRPr="00301F86">
              <w:rPr>
                <w:rFonts w:asciiTheme="minorHAnsi" w:hAnsiTheme="minorHAnsi" w:cstheme="minorHAnsi"/>
                <w:bCs/>
                <w:sz w:val="22"/>
                <w:szCs w:val="22"/>
              </w:rPr>
              <w:t>Demonstrate that meiosis occurs at the cellular level but causes genetic variation in the organism, leading to increased diversity of populations.</w:t>
            </w:r>
          </w:p>
          <w:p w14:paraId="06073C19" w14:textId="77777777" w:rsidR="00573EFB" w:rsidRPr="00301F86" w:rsidRDefault="00573EFB" w:rsidP="00B20939">
            <w:pPr>
              <w:pStyle w:val="Default"/>
              <w:numPr>
                <w:ilvl w:val="0"/>
                <w:numId w:val="3"/>
              </w:numPr>
              <w:contextualSpacing/>
              <w:rPr>
                <w:rFonts w:asciiTheme="minorHAnsi" w:hAnsiTheme="minorHAnsi" w:cstheme="minorHAnsi"/>
                <w:bCs/>
                <w:sz w:val="22"/>
                <w:szCs w:val="22"/>
              </w:rPr>
            </w:pPr>
            <w:r w:rsidRPr="00301F86">
              <w:rPr>
                <w:rFonts w:asciiTheme="minorHAnsi" w:hAnsiTheme="minorHAnsi" w:cstheme="minorHAnsi"/>
                <w:bCs/>
                <w:sz w:val="22"/>
                <w:szCs w:val="22"/>
              </w:rPr>
              <w:t>Create opportunities for students to use models to associate cross-over with genetic variation and analyze its significance.</w:t>
            </w:r>
          </w:p>
          <w:p w14:paraId="26DDC113" w14:textId="77777777" w:rsidR="00573EFB" w:rsidRPr="00301F86" w:rsidRDefault="00573EFB" w:rsidP="00B20939">
            <w:pPr>
              <w:pStyle w:val="Default"/>
              <w:numPr>
                <w:ilvl w:val="0"/>
                <w:numId w:val="3"/>
              </w:numPr>
              <w:contextualSpacing/>
              <w:rPr>
                <w:rFonts w:asciiTheme="minorHAnsi" w:hAnsiTheme="minorHAnsi" w:cstheme="minorHAnsi"/>
                <w:bCs/>
                <w:sz w:val="22"/>
                <w:szCs w:val="22"/>
              </w:rPr>
            </w:pPr>
            <w:r w:rsidRPr="00301F86">
              <w:rPr>
                <w:rFonts w:asciiTheme="minorHAnsi" w:hAnsiTheme="minorHAnsi" w:cstheme="minorHAnsi"/>
                <w:bCs/>
                <w:sz w:val="22"/>
                <w:szCs w:val="22"/>
              </w:rPr>
              <w:t>Allow students to create models to use and explain their understanding of meiosis and gamete production.</w:t>
            </w:r>
          </w:p>
          <w:p w14:paraId="7C4446BF" w14:textId="3FDD4646" w:rsidR="00573EFB" w:rsidRPr="00301F86" w:rsidRDefault="00573EFB" w:rsidP="00B20939">
            <w:pPr>
              <w:pStyle w:val="Default"/>
              <w:numPr>
                <w:ilvl w:val="0"/>
                <w:numId w:val="3"/>
              </w:numPr>
              <w:contextualSpacing/>
              <w:rPr>
                <w:rFonts w:asciiTheme="minorHAnsi" w:hAnsiTheme="minorHAnsi" w:cstheme="minorHAnsi"/>
                <w:bCs/>
                <w:sz w:val="22"/>
                <w:szCs w:val="22"/>
              </w:rPr>
            </w:pPr>
            <w:r w:rsidRPr="00301F86">
              <w:rPr>
                <w:rFonts w:asciiTheme="minorHAnsi" w:hAnsiTheme="minorHAnsi" w:cstheme="minorHAnsi"/>
                <w:bCs/>
                <w:sz w:val="22"/>
                <w:szCs w:val="22"/>
              </w:rPr>
              <w:t>Create opportunities to observe, compare, and model meiosis I and meiosis II.</w:t>
            </w:r>
          </w:p>
          <w:p w14:paraId="7CAC372B" w14:textId="77777777" w:rsidR="00573EFB" w:rsidRPr="00301F86" w:rsidRDefault="00573EFB" w:rsidP="00733A9B">
            <w:pPr>
              <w:pStyle w:val="Default"/>
              <w:ind w:left="720"/>
              <w:contextualSpacing/>
              <w:rPr>
                <w:rFonts w:asciiTheme="minorHAnsi" w:hAnsiTheme="minorHAnsi" w:cstheme="minorHAnsi"/>
                <w:bCs/>
                <w:sz w:val="22"/>
                <w:szCs w:val="22"/>
              </w:rPr>
            </w:pPr>
          </w:p>
          <w:p w14:paraId="74C627A3" w14:textId="05A6C2D9" w:rsidR="00573EFB" w:rsidRPr="00301F86" w:rsidRDefault="00573EFB" w:rsidP="003B0E02">
            <w:pPr>
              <w:pStyle w:val="Default"/>
              <w:contextualSpacing/>
              <w:rPr>
                <w:rFonts w:asciiTheme="minorHAnsi" w:hAnsiTheme="minorHAnsi" w:cstheme="minorHAnsi"/>
                <w:b/>
                <w:sz w:val="22"/>
                <w:szCs w:val="22"/>
              </w:rPr>
            </w:pPr>
            <w:r w:rsidRPr="00301F86">
              <w:rPr>
                <w:rFonts w:asciiTheme="minorHAnsi" w:hAnsiTheme="minorHAnsi" w:cstheme="minorHAnsi"/>
                <w:b/>
                <w:sz w:val="22"/>
                <w:szCs w:val="22"/>
              </w:rPr>
              <w:t>Students may make the following mistakes:</w:t>
            </w:r>
          </w:p>
          <w:p w14:paraId="5571202C" w14:textId="77777777" w:rsidR="00573EFB" w:rsidRPr="00301F86" w:rsidRDefault="00573EFB" w:rsidP="003B0E02">
            <w:pPr>
              <w:pStyle w:val="Default"/>
              <w:numPr>
                <w:ilvl w:val="0"/>
                <w:numId w:val="32"/>
              </w:numPr>
              <w:contextualSpacing/>
              <w:rPr>
                <w:rFonts w:asciiTheme="minorHAnsi" w:hAnsiTheme="minorHAnsi" w:cstheme="minorHAnsi"/>
                <w:bCs/>
                <w:sz w:val="22"/>
                <w:szCs w:val="22"/>
              </w:rPr>
            </w:pPr>
            <w:r w:rsidRPr="00301F86">
              <w:rPr>
                <w:rFonts w:asciiTheme="minorHAnsi" w:hAnsiTheme="minorHAnsi" w:cstheme="minorHAnsi"/>
                <w:bCs/>
                <w:sz w:val="22"/>
                <w:szCs w:val="22"/>
              </w:rPr>
              <w:t>Confusing genetic diagrams associated with meiosis and the stages of meiosis</w:t>
            </w:r>
          </w:p>
          <w:p w14:paraId="10640766" w14:textId="77777777" w:rsidR="00573EFB" w:rsidRPr="00301F86" w:rsidRDefault="00573EFB" w:rsidP="003B0E02">
            <w:pPr>
              <w:pStyle w:val="Default"/>
              <w:numPr>
                <w:ilvl w:val="0"/>
                <w:numId w:val="32"/>
              </w:numPr>
              <w:contextualSpacing/>
              <w:rPr>
                <w:rFonts w:asciiTheme="minorHAnsi" w:hAnsiTheme="minorHAnsi" w:cstheme="minorHAnsi"/>
                <w:bCs/>
                <w:sz w:val="22"/>
                <w:szCs w:val="22"/>
              </w:rPr>
            </w:pPr>
            <w:r w:rsidRPr="00301F86">
              <w:rPr>
                <w:rFonts w:asciiTheme="minorHAnsi" w:hAnsiTheme="minorHAnsi" w:cstheme="minorHAnsi"/>
                <w:bCs/>
                <w:sz w:val="22"/>
                <w:szCs w:val="22"/>
              </w:rPr>
              <w:t>Not associating cross-over with creating genetic variation</w:t>
            </w:r>
          </w:p>
          <w:p w14:paraId="1D6380A6" w14:textId="6B6B59E1" w:rsidR="00573EFB" w:rsidRPr="00301F86" w:rsidRDefault="00573EFB" w:rsidP="003B0E02">
            <w:pPr>
              <w:pStyle w:val="Default"/>
              <w:numPr>
                <w:ilvl w:val="0"/>
                <w:numId w:val="32"/>
              </w:numPr>
              <w:contextualSpacing/>
              <w:rPr>
                <w:rFonts w:asciiTheme="minorHAnsi" w:hAnsiTheme="minorHAnsi" w:cstheme="minorHAnsi"/>
                <w:bCs/>
                <w:sz w:val="22"/>
                <w:szCs w:val="22"/>
              </w:rPr>
            </w:pPr>
            <w:r w:rsidRPr="00301F86">
              <w:rPr>
                <w:rFonts w:asciiTheme="minorHAnsi" w:hAnsiTheme="minorHAnsi" w:cstheme="minorHAnsi"/>
                <w:bCs/>
                <w:sz w:val="22"/>
                <w:szCs w:val="22"/>
              </w:rPr>
              <w:t>Confusing mitosis and meiosis</w:t>
            </w:r>
          </w:p>
        </w:tc>
      </w:tr>
      <w:tr w:rsidR="00573EFB" w:rsidRPr="00301F86" w14:paraId="58505A1C" w14:textId="77777777">
        <w:trPr>
          <w:trHeight w:val="197"/>
        </w:trPr>
        <w:tc>
          <w:tcPr>
            <w:tcW w:w="4680" w:type="dxa"/>
            <w:shd w:val="clear" w:color="auto" w:fill="2E74B5" w:themeFill="accent1" w:themeFillShade="BF"/>
          </w:tcPr>
          <w:p w14:paraId="0595304B" w14:textId="0F47886E" w:rsidR="00573EFB" w:rsidRPr="00301F86" w:rsidRDefault="00573EFB" w:rsidP="00573EFB">
            <w:pPr>
              <w:pStyle w:val="Pa5"/>
              <w:spacing w:line="240" w:lineRule="auto"/>
              <w:contextualSpacing/>
              <w:jc w:val="center"/>
              <w:rPr>
                <w:rFonts w:asciiTheme="minorHAnsi" w:eastAsia="Times New Roman" w:hAnsiTheme="minorHAnsi" w:cstheme="minorHAnsi"/>
                <w:b/>
                <w:bCs/>
                <w:sz w:val="22"/>
                <w:szCs w:val="22"/>
              </w:rPr>
            </w:pPr>
            <w:r w:rsidRPr="00301F86">
              <w:rPr>
                <w:rFonts w:asciiTheme="minorHAnsi" w:hAnsiTheme="minorHAnsi" w:cstheme="minorHAnsi"/>
                <w:b/>
                <w:bCs/>
                <w:color w:val="FFFFFF" w:themeColor="background1"/>
                <w:sz w:val="22"/>
                <w:szCs w:val="22"/>
              </w:rPr>
              <w:t>Specificity</w:t>
            </w:r>
          </w:p>
        </w:tc>
        <w:tc>
          <w:tcPr>
            <w:tcW w:w="9360" w:type="dxa"/>
            <w:vMerge/>
          </w:tcPr>
          <w:p w14:paraId="56F38C0B" w14:textId="77777777" w:rsidR="00573EFB" w:rsidRPr="00301F86" w:rsidRDefault="00573EFB" w:rsidP="00573EFB">
            <w:pPr>
              <w:pStyle w:val="Default"/>
              <w:contextualSpacing/>
              <w:rPr>
                <w:rFonts w:asciiTheme="minorHAnsi" w:hAnsiTheme="minorHAnsi" w:cstheme="minorHAnsi"/>
                <w:b/>
                <w:sz w:val="22"/>
                <w:szCs w:val="22"/>
              </w:rPr>
            </w:pPr>
          </w:p>
        </w:tc>
      </w:tr>
      <w:tr w:rsidR="00573EFB" w:rsidRPr="00301F86" w14:paraId="6C2F08EB" w14:textId="77777777">
        <w:trPr>
          <w:trHeight w:val="1643"/>
        </w:trPr>
        <w:tc>
          <w:tcPr>
            <w:tcW w:w="4680" w:type="dxa"/>
            <w:shd w:val="clear" w:color="auto" w:fill="FFFFCC"/>
          </w:tcPr>
          <w:p w14:paraId="1D9DD564" w14:textId="29DA0ACA" w:rsidR="00573EFB" w:rsidRPr="00301F86" w:rsidRDefault="00573EFB">
            <w:pPr>
              <w:pStyle w:val="Pa5"/>
              <w:spacing w:line="240" w:lineRule="auto"/>
              <w:contextualSpacing/>
              <w:rPr>
                <w:rFonts w:asciiTheme="minorHAnsi" w:eastAsia="Times New Roman" w:hAnsiTheme="minorHAnsi" w:cstheme="minorHAnsi"/>
                <w:b/>
                <w:bCs/>
                <w:sz w:val="22"/>
                <w:szCs w:val="22"/>
              </w:rPr>
            </w:pPr>
            <w:r w:rsidRPr="00301F86">
              <w:rPr>
                <w:rFonts w:asciiTheme="minorHAnsi" w:hAnsiTheme="minorHAnsi" w:cstheme="minorHAnsi"/>
                <w:b/>
                <w:bCs/>
                <w:sz w:val="22"/>
                <w:szCs w:val="22"/>
              </w:rPr>
              <w:t>Supports:</w:t>
            </w:r>
            <w:r w:rsidRPr="00301F86">
              <w:rPr>
                <w:rFonts w:asciiTheme="minorHAnsi" w:hAnsiTheme="minorHAnsi" w:cstheme="minorHAnsi"/>
                <w:sz w:val="22"/>
                <w:szCs w:val="22"/>
              </w:rPr>
              <w:t xml:space="preserve"> This standard directly supports B.8(B) by illustrating the specific process (meiosis) that creates the genetic variation expressed in genes.</w:t>
            </w:r>
          </w:p>
        </w:tc>
        <w:tc>
          <w:tcPr>
            <w:tcW w:w="9360" w:type="dxa"/>
            <w:vMerge/>
          </w:tcPr>
          <w:p w14:paraId="4505021E" w14:textId="77777777" w:rsidR="00573EFB" w:rsidRPr="00301F86" w:rsidRDefault="00573EFB" w:rsidP="004530E2">
            <w:pPr>
              <w:pStyle w:val="Default"/>
              <w:contextualSpacing/>
              <w:rPr>
                <w:rFonts w:asciiTheme="minorHAnsi" w:hAnsiTheme="minorHAnsi" w:cstheme="minorHAnsi"/>
                <w:b/>
                <w:sz w:val="22"/>
                <w:szCs w:val="22"/>
              </w:rPr>
            </w:pPr>
          </w:p>
        </w:tc>
      </w:tr>
    </w:tbl>
    <w:p w14:paraId="5E0DFA85" w14:textId="77777777" w:rsidR="006559E2" w:rsidRDefault="006559E2" w:rsidP="006559E2">
      <w:pPr>
        <w:contextualSpacing/>
        <w:rPr>
          <w:rFonts w:asciiTheme="minorHAnsi" w:hAnsiTheme="minorHAnsi" w:cstheme="minorHAnsi"/>
          <w:b/>
          <w:bCs/>
        </w:rPr>
      </w:pPr>
    </w:p>
    <w:p w14:paraId="5950B26E" w14:textId="77777777" w:rsidR="006559E2" w:rsidRDefault="006559E2" w:rsidP="006559E2">
      <w:pPr>
        <w:contextualSpacing/>
        <w:rPr>
          <w:rFonts w:asciiTheme="minorHAnsi" w:hAnsiTheme="minorHAnsi" w:cstheme="minorHAnsi"/>
          <w:b/>
          <w:bCs/>
        </w:rPr>
      </w:pPr>
    </w:p>
    <w:p w14:paraId="3E973B18" w14:textId="77777777" w:rsidR="005B70C5" w:rsidRDefault="005B70C5" w:rsidP="006559E2">
      <w:pPr>
        <w:contextualSpacing/>
        <w:rPr>
          <w:rFonts w:asciiTheme="minorHAnsi" w:hAnsiTheme="minorHAnsi" w:cstheme="minorHAnsi"/>
          <w:b/>
          <w:bCs/>
        </w:rPr>
      </w:pPr>
    </w:p>
    <w:p w14:paraId="2A2892CD" w14:textId="77777777" w:rsidR="00301F86" w:rsidRDefault="00301F86" w:rsidP="006559E2">
      <w:pPr>
        <w:contextualSpacing/>
        <w:rPr>
          <w:rFonts w:asciiTheme="minorHAnsi" w:hAnsiTheme="minorHAnsi" w:cstheme="minorHAnsi"/>
          <w:b/>
          <w:bCs/>
        </w:rPr>
      </w:pPr>
    </w:p>
    <w:p w14:paraId="6A9CD8FF" w14:textId="77777777" w:rsidR="00301F86" w:rsidRDefault="00301F86" w:rsidP="006559E2">
      <w:pPr>
        <w:contextualSpacing/>
        <w:rPr>
          <w:rFonts w:asciiTheme="minorHAnsi" w:hAnsiTheme="minorHAnsi" w:cstheme="minorHAnsi"/>
          <w:b/>
          <w:bCs/>
        </w:rPr>
      </w:pPr>
    </w:p>
    <w:p w14:paraId="3A6179B7" w14:textId="77777777" w:rsidR="00301F86" w:rsidRDefault="00301F86" w:rsidP="006559E2">
      <w:pPr>
        <w:contextualSpacing/>
        <w:rPr>
          <w:rFonts w:asciiTheme="minorHAnsi" w:hAnsiTheme="minorHAnsi" w:cstheme="minorHAnsi"/>
          <w:b/>
          <w:bCs/>
        </w:rPr>
      </w:pPr>
    </w:p>
    <w:p w14:paraId="07A242F7" w14:textId="77777777" w:rsidR="00301F86" w:rsidRDefault="00301F86" w:rsidP="006559E2">
      <w:pPr>
        <w:contextualSpacing/>
        <w:rPr>
          <w:rFonts w:asciiTheme="minorHAnsi" w:hAnsiTheme="minorHAnsi" w:cstheme="minorHAnsi"/>
          <w:b/>
          <w:bCs/>
        </w:rPr>
      </w:pPr>
    </w:p>
    <w:p w14:paraId="63099FF6" w14:textId="77777777" w:rsidR="00301F86" w:rsidRDefault="00301F86" w:rsidP="006559E2">
      <w:pPr>
        <w:contextualSpacing/>
        <w:rPr>
          <w:rFonts w:asciiTheme="minorHAnsi" w:hAnsiTheme="minorHAnsi" w:cstheme="minorHAnsi"/>
          <w:b/>
          <w:bCs/>
        </w:rPr>
      </w:pPr>
    </w:p>
    <w:p w14:paraId="5D0B003B" w14:textId="77777777" w:rsidR="00301F86" w:rsidRDefault="00301F86" w:rsidP="006559E2">
      <w:pPr>
        <w:contextualSpacing/>
        <w:rPr>
          <w:rFonts w:asciiTheme="minorHAnsi" w:hAnsiTheme="minorHAnsi" w:cstheme="minorHAnsi"/>
          <w:b/>
          <w:bCs/>
        </w:rPr>
      </w:pPr>
    </w:p>
    <w:p w14:paraId="5B7C3E14" w14:textId="77777777" w:rsidR="00301F86" w:rsidRDefault="00301F86" w:rsidP="006559E2">
      <w:pPr>
        <w:contextualSpacing/>
        <w:rPr>
          <w:rFonts w:asciiTheme="minorHAnsi" w:hAnsiTheme="minorHAnsi" w:cstheme="minorHAnsi"/>
          <w:b/>
          <w:bCs/>
        </w:rPr>
      </w:pPr>
    </w:p>
    <w:p w14:paraId="1E6ED18A" w14:textId="77777777" w:rsidR="00301F86" w:rsidRDefault="00301F86" w:rsidP="006559E2">
      <w:pPr>
        <w:contextualSpacing/>
        <w:rPr>
          <w:rFonts w:asciiTheme="minorHAnsi" w:hAnsiTheme="minorHAnsi" w:cstheme="minorHAnsi"/>
          <w:b/>
          <w:bCs/>
        </w:rPr>
      </w:pPr>
    </w:p>
    <w:p w14:paraId="0EF0E8BC" w14:textId="77777777" w:rsidR="00301F86" w:rsidRDefault="00301F86" w:rsidP="006559E2">
      <w:pPr>
        <w:contextualSpacing/>
        <w:rPr>
          <w:rFonts w:asciiTheme="minorHAnsi" w:hAnsiTheme="minorHAnsi" w:cstheme="minorHAnsi"/>
          <w:b/>
          <w:bCs/>
        </w:rPr>
      </w:pPr>
    </w:p>
    <w:p w14:paraId="3A54B40A" w14:textId="77777777" w:rsidR="00301F86" w:rsidRDefault="00301F86" w:rsidP="006559E2">
      <w:pPr>
        <w:contextualSpacing/>
        <w:rPr>
          <w:rFonts w:asciiTheme="minorHAnsi" w:hAnsiTheme="minorHAnsi" w:cstheme="minorHAnsi"/>
          <w:b/>
          <w:bCs/>
        </w:rPr>
      </w:pPr>
    </w:p>
    <w:p w14:paraId="30D8622F" w14:textId="77777777" w:rsidR="005B70C5" w:rsidRDefault="005B70C5" w:rsidP="006559E2">
      <w:pPr>
        <w:contextualSpacing/>
        <w:rPr>
          <w:rFonts w:asciiTheme="minorHAnsi" w:hAnsiTheme="minorHAnsi" w:cstheme="minorHAnsi"/>
          <w:b/>
          <w:bCs/>
        </w:rPr>
      </w:pPr>
    </w:p>
    <w:p w14:paraId="35346276" w14:textId="77777777" w:rsidR="005B70C5" w:rsidRDefault="005B70C5" w:rsidP="006559E2">
      <w:pPr>
        <w:contextualSpacing/>
        <w:rPr>
          <w:rFonts w:asciiTheme="minorHAnsi" w:hAnsiTheme="minorHAnsi" w:cstheme="minorHAnsi"/>
          <w:b/>
          <w:bCs/>
        </w:rPr>
      </w:pPr>
    </w:p>
    <w:p w14:paraId="75B8D4E8" w14:textId="0306A382" w:rsidR="006559E2" w:rsidRPr="00441C8B" w:rsidRDefault="00316938" w:rsidP="006559E2">
      <w:pPr>
        <w:pStyle w:val="Heading1"/>
        <w:rPr>
          <w:rFonts w:asciiTheme="minorHAnsi" w:hAnsiTheme="minorHAnsi" w:cstheme="minorHAnsi"/>
          <w:sz w:val="28"/>
          <w:szCs w:val="28"/>
        </w:rPr>
      </w:pPr>
      <w:bookmarkStart w:id="6" w:name="_Toc69341606"/>
      <w:r>
        <w:rPr>
          <w:rFonts w:asciiTheme="minorHAnsi" w:hAnsiTheme="minorHAnsi" w:cstheme="minorHAnsi"/>
          <w:sz w:val="28"/>
          <w:szCs w:val="28"/>
        </w:rPr>
        <w:lastRenderedPageBreak/>
        <w:t>V</w:t>
      </w:r>
      <w:r w:rsidR="006559E2" w:rsidRPr="00441C8B">
        <w:rPr>
          <w:rFonts w:asciiTheme="minorHAnsi" w:hAnsiTheme="minorHAnsi" w:cstheme="minorHAnsi"/>
          <w:sz w:val="28"/>
          <w:szCs w:val="28"/>
        </w:rPr>
        <w:t>ERTCAL STANDARDS</w:t>
      </w:r>
      <w:bookmarkEnd w:id="6"/>
    </w:p>
    <w:p w14:paraId="4ECCB9B9" w14:textId="77777777" w:rsidR="006559E2" w:rsidRDefault="006559E2" w:rsidP="006559E2">
      <w:pPr>
        <w:rPr>
          <w:rFonts w:ascii="Proxima Nova" w:hAnsi="Proxima Nova" w:cs="Arial"/>
          <w:szCs w:val="28"/>
        </w:rPr>
      </w:pPr>
      <w:r w:rsidRPr="00441C8B">
        <w:rPr>
          <w:rFonts w:asciiTheme="minorHAnsi" w:hAnsiTheme="minorHAnsi" w:cstheme="minorHAnsi"/>
        </w:rPr>
        <w:t xml:space="preserve">This section details the </w:t>
      </w:r>
      <w:r w:rsidRPr="00441C8B">
        <w:rPr>
          <w:rFonts w:asciiTheme="minorHAnsi" w:hAnsiTheme="minorHAnsi" w:cstheme="minorHAnsi"/>
          <w:b/>
          <w:bCs/>
        </w:rPr>
        <w:t>progression</w:t>
      </w:r>
      <w:r w:rsidRPr="00441C8B">
        <w:rPr>
          <w:rFonts w:asciiTheme="minorHAnsi" w:hAnsiTheme="minorHAnsi" w:cstheme="minorHAnsi"/>
        </w:rPr>
        <w:t xml:space="preserve"> of key student expectations/standards** in the courses </w:t>
      </w:r>
      <w:r w:rsidRPr="00441C8B">
        <w:rPr>
          <w:rFonts w:asciiTheme="minorHAnsi" w:hAnsiTheme="minorHAnsi" w:cstheme="minorHAnsi"/>
          <w:b/>
          <w:bCs/>
        </w:rPr>
        <w:t>before</w:t>
      </w:r>
      <w:r w:rsidRPr="00441C8B">
        <w:rPr>
          <w:rFonts w:asciiTheme="minorHAnsi" w:hAnsiTheme="minorHAnsi" w:cstheme="minorHAnsi"/>
        </w:rPr>
        <w:t xml:space="preserve"> and </w:t>
      </w:r>
      <w:r w:rsidRPr="00441C8B">
        <w:rPr>
          <w:rFonts w:asciiTheme="minorHAnsi" w:hAnsiTheme="minorHAnsi" w:cstheme="minorHAnsi"/>
          <w:b/>
          <w:bCs/>
        </w:rPr>
        <w:t>after</w:t>
      </w:r>
      <w:r w:rsidRPr="00441C8B">
        <w:rPr>
          <w:rFonts w:asciiTheme="minorHAnsi" w:hAnsiTheme="minorHAnsi" w:cstheme="minorHAnsi"/>
        </w:rPr>
        <w:t xml:space="preserve"> this course. This will help you understand what </w:t>
      </w:r>
      <w:r w:rsidRPr="00441C8B">
        <w:rPr>
          <w:rFonts w:asciiTheme="minorHAnsi" w:hAnsiTheme="minorHAnsi" w:cstheme="minorHAnsi"/>
          <w:b/>
          <w:bCs/>
        </w:rPr>
        <w:t>prior knowledge skills to build upon</w:t>
      </w:r>
      <w:r w:rsidRPr="00441C8B">
        <w:rPr>
          <w:rFonts w:asciiTheme="minorHAnsi" w:hAnsiTheme="minorHAnsi" w:cstheme="minorHAnsi"/>
        </w:rPr>
        <w:t xml:space="preserve"> and guide you in knowing what </w:t>
      </w:r>
      <w:r w:rsidRPr="00441C8B">
        <w:rPr>
          <w:rFonts w:asciiTheme="minorHAnsi" w:hAnsiTheme="minorHAnsi" w:cstheme="minorHAnsi"/>
          <w:b/>
          <w:bCs/>
        </w:rPr>
        <w:t>skills you are preparing your students</w:t>
      </w:r>
      <w:r w:rsidRPr="00441C8B">
        <w:rPr>
          <w:rFonts w:asciiTheme="minorHAnsi" w:hAnsiTheme="minorHAnsi" w:cstheme="minorHAnsi"/>
        </w:rPr>
        <w:t xml:space="preserve"> for in the subsequent course</w:t>
      </w:r>
      <w:r w:rsidRPr="008E0002">
        <w:rPr>
          <w:rFonts w:ascii="Proxima Nova" w:hAnsi="Proxima Nova" w:cs="Arial"/>
          <w:szCs w:val="28"/>
        </w:rPr>
        <w:t xml:space="preserve">. </w:t>
      </w:r>
    </w:p>
    <w:p w14:paraId="1EFDC859" w14:textId="77777777" w:rsidR="006559E2" w:rsidRDefault="006559E2" w:rsidP="006559E2">
      <w:pPr>
        <w:contextualSpacing/>
        <w:rPr>
          <w:rFonts w:asciiTheme="minorHAnsi" w:hAnsiTheme="minorHAnsi" w:cstheme="minorHAnsi"/>
          <w:b/>
          <w:bCs/>
        </w:rPr>
      </w:pPr>
    </w:p>
    <w:tbl>
      <w:tblPr>
        <w:tblStyle w:val="TableGrid"/>
        <w:tblW w:w="0" w:type="auto"/>
        <w:tblLook w:val="04A0" w:firstRow="1" w:lastRow="0" w:firstColumn="1" w:lastColumn="0" w:noHBand="0" w:noVBand="1"/>
      </w:tblPr>
      <w:tblGrid>
        <w:gridCol w:w="2785"/>
        <w:gridCol w:w="11605"/>
      </w:tblGrid>
      <w:tr w:rsidR="006559E2" w:rsidRPr="00301F86" w14:paraId="3480C4A6" w14:textId="77777777">
        <w:tc>
          <w:tcPr>
            <w:tcW w:w="2785" w:type="dxa"/>
          </w:tcPr>
          <w:p w14:paraId="08FBC585" w14:textId="77777777" w:rsidR="006559E2" w:rsidRPr="00301F86" w:rsidRDefault="006559E2">
            <w:pPr>
              <w:rPr>
                <w:rFonts w:asciiTheme="minorHAnsi" w:hAnsiTheme="minorHAnsi" w:cstheme="minorHAnsi"/>
                <w:b/>
                <w:sz w:val="22"/>
                <w:szCs w:val="22"/>
              </w:rPr>
            </w:pPr>
            <w:r w:rsidRPr="00301F86">
              <w:rPr>
                <w:rFonts w:asciiTheme="minorHAnsi" w:hAnsiTheme="minorHAnsi" w:cstheme="minorHAnsi"/>
                <w:b/>
                <w:sz w:val="22"/>
                <w:szCs w:val="22"/>
              </w:rPr>
              <w:t>Biology Standard</w:t>
            </w:r>
          </w:p>
        </w:tc>
        <w:tc>
          <w:tcPr>
            <w:tcW w:w="11605" w:type="dxa"/>
          </w:tcPr>
          <w:p w14:paraId="3DD521DC" w14:textId="77777777" w:rsidR="006559E2" w:rsidRPr="00301F86" w:rsidRDefault="006559E2">
            <w:pPr>
              <w:rPr>
                <w:rFonts w:asciiTheme="minorHAnsi" w:hAnsiTheme="minorHAnsi" w:cstheme="minorHAnsi"/>
                <w:b/>
                <w:sz w:val="22"/>
                <w:szCs w:val="22"/>
              </w:rPr>
            </w:pPr>
            <w:r w:rsidRPr="00301F86">
              <w:rPr>
                <w:rFonts w:asciiTheme="minorHAnsi" w:hAnsiTheme="minorHAnsi" w:cstheme="minorHAnsi"/>
                <w:b/>
                <w:sz w:val="22"/>
                <w:szCs w:val="22"/>
              </w:rPr>
              <w:t>Connections</w:t>
            </w:r>
          </w:p>
        </w:tc>
      </w:tr>
      <w:tr w:rsidR="006559E2" w:rsidRPr="00301F86" w14:paraId="1F0C11A5" w14:textId="77777777" w:rsidTr="00EB5178">
        <w:tc>
          <w:tcPr>
            <w:tcW w:w="2785" w:type="dxa"/>
            <w:shd w:val="clear" w:color="auto" w:fill="FFFFCC"/>
          </w:tcPr>
          <w:p w14:paraId="4B04D1F8" w14:textId="5EC4DDCF" w:rsidR="006559E2" w:rsidRPr="00301F86" w:rsidRDefault="00EB5178">
            <w:pPr>
              <w:rPr>
                <w:rFonts w:asciiTheme="minorHAnsi" w:hAnsiTheme="minorHAnsi" w:cstheme="minorHAnsi"/>
                <w:b/>
                <w:sz w:val="22"/>
                <w:szCs w:val="22"/>
              </w:rPr>
            </w:pPr>
            <w:r w:rsidRPr="00301F86">
              <w:rPr>
                <w:rFonts w:asciiTheme="minorHAnsi" w:hAnsiTheme="minorHAnsi" w:cstheme="minorHAnsi"/>
                <w:b/>
                <w:bCs/>
                <w:sz w:val="22"/>
                <w:szCs w:val="22"/>
              </w:rPr>
              <w:t xml:space="preserve">B.8.A – </w:t>
            </w:r>
            <w:r w:rsidRPr="00301F86">
              <w:rPr>
                <w:rFonts w:asciiTheme="minorHAnsi" w:hAnsiTheme="minorHAnsi" w:cstheme="minorHAnsi"/>
                <w:sz w:val="22"/>
                <w:szCs w:val="22"/>
              </w:rPr>
              <w:t>analyze the significance of chromosome reduction, independent assortment, and crossing-over during meiosis in increasing diversity in populations of organisms that reproduce sexually</w:t>
            </w:r>
          </w:p>
        </w:tc>
        <w:tc>
          <w:tcPr>
            <w:tcW w:w="11605" w:type="dxa"/>
          </w:tcPr>
          <w:p w14:paraId="4754E618" w14:textId="696F63DD" w:rsidR="00BA1566" w:rsidRPr="00301F86" w:rsidRDefault="00EB5178" w:rsidP="00A82B9B">
            <w:pPr>
              <w:rPr>
                <w:rFonts w:asciiTheme="minorHAnsi" w:hAnsiTheme="minorHAnsi" w:cstheme="minorHAnsi"/>
                <w:bCs/>
                <w:sz w:val="22"/>
                <w:szCs w:val="22"/>
              </w:rPr>
            </w:pPr>
            <w:r w:rsidRPr="00301F86">
              <w:rPr>
                <w:rFonts w:asciiTheme="minorHAnsi" w:hAnsiTheme="minorHAnsi" w:cstheme="minorHAnsi"/>
                <w:b/>
                <w:sz w:val="22"/>
                <w:szCs w:val="22"/>
              </w:rPr>
              <w:t>7</w:t>
            </w:r>
            <w:r w:rsidR="00FD4099" w:rsidRPr="00301F86">
              <w:rPr>
                <w:rFonts w:asciiTheme="minorHAnsi" w:hAnsiTheme="minorHAnsi" w:cstheme="minorHAnsi"/>
                <w:b/>
                <w:sz w:val="22"/>
                <w:szCs w:val="22"/>
                <w:vertAlign w:val="superscript"/>
              </w:rPr>
              <w:t>th</w:t>
            </w:r>
            <w:r w:rsidR="00FD4099" w:rsidRPr="00301F86">
              <w:rPr>
                <w:rFonts w:asciiTheme="minorHAnsi" w:hAnsiTheme="minorHAnsi" w:cstheme="minorHAnsi"/>
                <w:b/>
                <w:sz w:val="22"/>
                <w:szCs w:val="22"/>
              </w:rPr>
              <w:t xml:space="preserve"> Grade:  S.</w:t>
            </w:r>
            <w:r w:rsidR="006F6415" w:rsidRPr="00301F86">
              <w:rPr>
                <w:rFonts w:asciiTheme="minorHAnsi" w:hAnsiTheme="minorHAnsi" w:cstheme="minorHAnsi"/>
                <w:b/>
                <w:sz w:val="22"/>
                <w:szCs w:val="22"/>
              </w:rPr>
              <w:t>7</w:t>
            </w:r>
            <w:r w:rsidR="00FD4099" w:rsidRPr="00301F86">
              <w:rPr>
                <w:rFonts w:asciiTheme="minorHAnsi" w:hAnsiTheme="minorHAnsi" w:cstheme="minorHAnsi"/>
                <w:b/>
                <w:sz w:val="22"/>
                <w:szCs w:val="22"/>
              </w:rPr>
              <w:t>.13.</w:t>
            </w:r>
            <w:r w:rsidR="006F6415" w:rsidRPr="00301F86">
              <w:rPr>
                <w:rFonts w:asciiTheme="minorHAnsi" w:hAnsiTheme="minorHAnsi" w:cstheme="minorHAnsi"/>
                <w:b/>
                <w:sz w:val="22"/>
                <w:szCs w:val="22"/>
              </w:rPr>
              <w:t>C</w:t>
            </w:r>
            <w:r w:rsidR="00FD4099" w:rsidRPr="00301F86">
              <w:rPr>
                <w:rFonts w:asciiTheme="minorHAnsi" w:hAnsiTheme="minorHAnsi" w:cstheme="minorHAnsi"/>
                <w:b/>
                <w:sz w:val="22"/>
                <w:szCs w:val="22"/>
              </w:rPr>
              <w:t xml:space="preserve"> </w:t>
            </w:r>
            <w:r w:rsidR="00FD4099" w:rsidRPr="00301F86">
              <w:rPr>
                <w:rFonts w:asciiTheme="minorHAnsi" w:hAnsiTheme="minorHAnsi" w:cstheme="minorHAnsi"/>
                <w:bCs/>
                <w:sz w:val="22"/>
                <w:szCs w:val="22"/>
              </w:rPr>
              <w:t xml:space="preserve">– </w:t>
            </w:r>
            <w:r w:rsidR="006F6415" w:rsidRPr="00301F86">
              <w:rPr>
                <w:rFonts w:asciiTheme="minorHAnsi" w:hAnsiTheme="minorHAnsi" w:cstheme="minorHAnsi"/>
                <w:bCs/>
                <w:sz w:val="22"/>
                <w:szCs w:val="22"/>
              </w:rPr>
              <w:t xml:space="preserve"> compare the results of asexual and sexual reproduction of plants and animals in relation to the diversity of offspring and the changes in the population over time; and</w:t>
            </w:r>
          </w:p>
        </w:tc>
      </w:tr>
      <w:tr w:rsidR="00BF1D35" w:rsidRPr="00301F86" w14:paraId="3054E97D" w14:textId="77777777" w:rsidTr="00BF1D35">
        <w:tc>
          <w:tcPr>
            <w:tcW w:w="2785" w:type="dxa"/>
            <w:shd w:val="clear" w:color="auto" w:fill="E2EFD9" w:themeFill="accent6" w:themeFillTint="33"/>
          </w:tcPr>
          <w:p w14:paraId="4C61E69C" w14:textId="1F6139C5" w:rsidR="00BF1D35" w:rsidRPr="00301F86" w:rsidRDefault="00EB5178">
            <w:pPr>
              <w:rPr>
                <w:rFonts w:asciiTheme="minorHAnsi" w:hAnsiTheme="minorHAnsi" w:cstheme="minorHAnsi"/>
                <w:b/>
                <w:bCs/>
                <w:color w:val="2F5496" w:themeColor="accent5" w:themeShade="BF"/>
                <w:sz w:val="22"/>
                <w:szCs w:val="22"/>
              </w:rPr>
            </w:pPr>
            <w:r w:rsidRPr="00301F86">
              <w:rPr>
                <w:rFonts w:asciiTheme="minorHAnsi" w:hAnsiTheme="minorHAnsi" w:cstheme="minorHAnsi"/>
                <w:b/>
                <w:bCs/>
                <w:sz w:val="22"/>
                <w:szCs w:val="22"/>
              </w:rPr>
              <w:t>B.8.B –</w:t>
            </w:r>
            <w:r w:rsidRPr="00301F86">
              <w:rPr>
                <w:rFonts w:asciiTheme="minorHAnsi" w:hAnsiTheme="minorHAnsi" w:cstheme="minorHAnsi"/>
                <w:sz w:val="22"/>
                <w:szCs w:val="22"/>
              </w:rPr>
              <w:t xml:space="preserve"> predict possible outcomes of various genetic combinations using monohybrid and dihybrid crosses, including non-Mendelian traits of incomplete dominance, codominance, sex-linked traits, and multiple alleles</w:t>
            </w:r>
          </w:p>
        </w:tc>
        <w:tc>
          <w:tcPr>
            <w:tcW w:w="11605" w:type="dxa"/>
          </w:tcPr>
          <w:p w14:paraId="47678A9D" w14:textId="7C611CA4" w:rsidR="00E33D76" w:rsidRPr="00301F86" w:rsidRDefault="004565E2" w:rsidP="00974733">
            <w:pPr>
              <w:rPr>
                <w:rFonts w:asciiTheme="minorHAnsi" w:hAnsiTheme="minorHAnsi" w:cstheme="minorHAnsi"/>
                <w:b/>
                <w:sz w:val="22"/>
                <w:szCs w:val="22"/>
              </w:rPr>
            </w:pPr>
            <w:r w:rsidRPr="00301F86">
              <w:rPr>
                <w:rFonts w:asciiTheme="minorHAnsi" w:hAnsiTheme="minorHAnsi" w:cstheme="minorHAnsi"/>
                <w:b/>
                <w:sz w:val="22"/>
                <w:szCs w:val="22"/>
              </w:rPr>
              <w:t>1</w:t>
            </w:r>
            <w:r w:rsidRPr="00301F86">
              <w:rPr>
                <w:rFonts w:asciiTheme="minorHAnsi" w:hAnsiTheme="minorHAnsi" w:cstheme="minorHAnsi"/>
                <w:b/>
                <w:sz w:val="22"/>
                <w:szCs w:val="22"/>
                <w:vertAlign w:val="superscript"/>
              </w:rPr>
              <w:t>st</w:t>
            </w:r>
            <w:r w:rsidRPr="00301F86">
              <w:rPr>
                <w:rFonts w:asciiTheme="minorHAnsi" w:hAnsiTheme="minorHAnsi" w:cstheme="minorHAnsi"/>
                <w:b/>
                <w:sz w:val="22"/>
                <w:szCs w:val="22"/>
              </w:rPr>
              <w:t xml:space="preserve"> Grade:  </w:t>
            </w:r>
            <w:r w:rsidR="001506F4" w:rsidRPr="00301F86">
              <w:rPr>
                <w:rFonts w:asciiTheme="minorHAnsi" w:hAnsiTheme="minorHAnsi" w:cstheme="minorHAnsi"/>
                <w:b/>
                <w:sz w:val="22"/>
                <w:szCs w:val="22"/>
              </w:rPr>
              <w:t xml:space="preserve">S.1.13.C </w:t>
            </w:r>
            <w:r w:rsidR="001506F4" w:rsidRPr="00301F86">
              <w:rPr>
                <w:rFonts w:asciiTheme="minorHAnsi" w:hAnsiTheme="minorHAnsi" w:cstheme="minorHAnsi"/>
                <w:bCs/>
                <w:sz w:val="22"/>
                <w:szCs w:val="22"/>
              </w:rPr>
              <w:t>compare ways that young animals resemble their parents.</w:t>
            </w:r>
          </w:p>
          <w:p w14:paraId="53293030" w14:textId="77777777" w:rsidR="001506F4" w:rsidRPr="00301F86" w:rsidRDefault="001506F4" w:rsidP="00974733">
            <w:pPr>
              <w:rPr>
                <w:rFonts w:asciiTheme="minorHAnsi" w:hAnsiTheme="minorHAnsi" w:cstheme="minorHAnsi"/>
                <w:b/>
                <w:sz w:val="22"/>
                <w:szCs w:val="22"/>
              </w:rPr>
            </w:pPr>
          </w:p>
          <w:p w14:paraId="5511F6FE" w14:textId="79F0D27E" w:rsidR="001506F4" w:rsidRPr="00301F86" w:rsidRDefault="004565E2" w:rsidP="00974733">
            <w:pPr>
              <w:rPr>
                <w:rFonts w:asciiTheme="minorHAnsi" w:hAnsiTheme="minorHAnsi" w:cstheme="minorHAnsi"/>
                <w:b/>
                <w:sz w:val="22"/>
                <w:szCs w:val="22"/>
              </w:rPr>
            </w:pPr>
            <w:r w:rsidRPr="00301F86">
              <w:rPr>
                <w:rFonts w:asciiTheme="minorHAnsi" w:hAnsiTheme="minorHAnsi" w:cstheme="minorHAnsi"/>
                <w:b/>
                <w:sz w:val="22"/>
                <w:szCs w:val="22"/>
              </w:rPr>
              <w:t>4</w:t>
            </w:r>
            <w:r w:rsidRPr="00301F86">
              <w:rPr>
                <w:rFonts w:asciiTheme="minorHAnsi" w:hAnsiTheme="minorHAnsi" w:cstheme="minorHAnsi"/>
                <w:b/>
                <w:sz w:val="22"/>
                <w:szCs w:val="22"/>
                <w:vertAlign w:val="superscript"/>
              </w:rPr>
              <w:t>th</w:t>
            </w:r>
            <w:r w:rsidRPr="00301F86">
              <w:rPr>
                <w:rFonts w:asciiTheme="minorHAnsi" w:hAnsiTheme="minorHAnsi" w:cstheme="minorHAnsi"/>
                <w:b/>
                <w:sz w:val="22"/>
                <w:szCs w:val="22"/>
              </w:rPr>
              <w:t xml:space="preserve"> Grade:  </w:t>
            </w:r>
            <w:r w:rsidR="007166EA" w:rsidRPr="00301F86">
              <w:rPr>
                <w:rFonts w:asciiTheme="minorHAnsi" w:hAnsiTheme="minorHAnsi" w:cstheme="minorHAnsi"/>
                <w:b/>
                <w:sz w:val="22"/>
                <w:szCs w:val="22"/>
              </w:rPr>
              <w:t xml:space="preserve">S.4.13.B </w:t>
            </w:r>
            <w:r w:rsidR="007166EA" w:rsidRPr="00301F86">
              <w:rPr>
                <w:rFonts w:asciiTheme="minorHAnsi" w:hAnsiTheme="minorHAnsi" w:cstheme="minorHAnsi"/>
                <w:bCs/>
                <w:sz w:val="22"/>
                <w:szCs w:val="22"/>
              </w:rPr>
              <w:t>differentiate between inherited and acquired physical traits of organisms.</w:t>
            </w:r>
          </w:p>
          <w:p w14:paraId="23AB0AB5" w14:textId="77777777" w:rsidR="007166EA" w:rsidRPr="00301F86" w:rsidRDefault="007166EA" w:rsidP="00974733">
            <w:pPr>
              <w:rPr>
                <w:rFonts w:asciiTheme="minorHAnsi" w:hAnsiTheme="minorHAnsi" w:cstheme="minorHAnsi"/>
                <w:b/>
                <w:sz w:val="22"/>
                <w:szCs w:val="22"/>
              </w:rPr>
            </w:pPr>
          </w:p>
          <w:p w14:paraId="702B6CE7" w14:textId="48035C50" w:rsidR="007166EA" w:rsidRPr="00301F86" w:rsidRDefault="004565E2" w:rsidP="00974733">
            <w:pPr>
              <w:rPr>
                <w:rFonts w:asciiTheme="minorHAnsi" w:hAnsiTheme="minorHAnsi" w:cstheme="minorHAnsi"/>
                <w:b/>
                <w:sz w:val="22"/>
                <w:szCs w:val="22"/>
              </w:rPr>
            </w:pPr>
            <w:r w:rsidRPr="00301F86">
              <w:rPr>
                <w:rFonts w:asciiTheme="minorHAnsi" w:hAnsiTheme="minorHAnsi" w:cstheme="minorHAnsi"/>
                <w:b/>
                <w:sz w:val="22"/>
                <w:szCs w:val="22"/>
              </w:rPr>
              <w:t>8</w:t>
            </w:r>
            <w:r w:rsidRPr="00301F86">
              <w:rPr>
                <w:rFonts w:asciiTheme="minorHAnsi" w:hAnsiTheme="minorHAnsi" w:cstheme="minorHAnsi"/>
                <w:b/>
                <w:sz w:val="22"/>
                <w:szCs w:val="22"/>
                <w:vertAlign w:val="superscript"/>
              </w:rPr>
              <w:t>th</w:t>
            </w:r>
            <w:r w:rsidRPr="00301F86">
              <w:rPr>
                <w:rFonts w:asciiTheme="minorHAnsi" w:hAnsiTheme="minorHAnsi" w:cstheme="minorHAnsi"/>
                <w:b/>
                <w:sz w:val="22"/>
                <w:szCs w:val="22"/>
              </w:rPr>
              <w:t xml:space="preserve"> Grade:  </w:t>
            </w:r>
            <w:r w:rsidR="007166EA" w:rsidRPr="00301F86">
              <w:rPr>
                <w:rFonts w:asciiTheme="minorHAnsi" w:hAnsiTheme="minorHAnsi" w:cstheme="minorHAnsi"/>
                <w:b/>
                <w:sz w:val="22"/>
                <w:szCs w:val="22"/>
              </w:rPr>
              <w:t>S.8.13.B</w:t>
            </w:r>
            <w:r w:rsidR="007166EA" w:rsidRPr="00301F86">
              <w:rPr>
                <w:rFonts w:asciiTheme="minorHAnsi" w:hAnsiTheme="minorHAnsi" w:cstheme="minorHAnsi"/>
                <w:bCs/>
                <w:sz w:val="22"/>
                <w:szCs w:val="22"/>
              </w:rPr>
              <w:t xml:space="preserve"> describe the function of genes within chromosomes in determining inherited traits of offspring; and</w:t>
            </w:r>
          </w:p>
          <w:p w14:paraId="3E97CC2F" w14:textId="77777777" w:rsidR="007166EA" w:rsidRPr="00301F86" w:rsidRDefault="007166EA" w:rsidP="00974733">
            <w:pPr>
              <w:rPr>
                <w:rFonts w:asciiTheme="minorHAnsi" w:hAnsiTheme="minorHAnsi" w:cstheme="minorHAnsi"/>
                <w:b/>
                <w:sz w:val="22"/>
                <w:szCs w:val="22"/>
              </w:rPr>
            </w:pPr>
          </w:p>
          <w:p w14:paraId="62D8C044" w14:textId="4793368F" w:rsidR="007166EA" w:rsidRPr="00301F86" w:rsidRDefault="004565E2" w:rsidP="00974733">
            <w:pPr>
              <w:rPr>
                <w:rFonts w:asciiTheme="minorHAnsi" w:hAnsiTheme="minorHAnsi" w:cstheme="minorHAnsi"/>
                <w:b/>
                <w:sz w:val="22"/>
                <w:szCs w:val="22"/>
              </w:rPr>
            </w:pPr>
            <w:r w:rsidRPr="00301F86">
              <w:rPr>
                <w:rFonts w:asciiTheme="minorHAnsi" w:hAnsiTheme="minorHAnsi" w:cstheme="minorHAnsi"/>
                <w:b/>
                <w:sz w:val="22"/>
                <w:szCs w:val="22"/>
              </w:rPr>
              <w:t xml:space="preserve">Biology:  </w:t>
            </w:r>
            <w:r w:rsidR="009532E8" w:rsidRPr="00301F86">
              <w:rPr>
                <w:rFonts w:asciiTheme="minorHAnsi" w:hAnsiTheme="minorHAnsi" w:cstheme="minorHAnsi"/>
                <w:b/>
                <w:sz w:val="22"/>
                <w:szCs w:val="22"/>
              </w:rPr>
              <w:t>BIO.7.A</w:t>
            </w:r>
            <w:r w:rsidR="009532E8" w:rsidRPr="00301F86">
              <w:rPr>
                <w:rFonts w:asciiTheme="minorHAnsi" w:hAnsiTheme="minorHAnsi" w:cstheme="minorHAnsi"/>
                <w:bCs/>
                <w:sz w:val="22"/>
                <w:szCs w:val="22"/>
              </w:rPr>
              <w:t xml:space="preserve"> identify components of DNA, explain how the nucleotide sequence specifies some traits of an organism, and examine scientific explanations for the origin of DNA;</w:t>
            </w:r>
          </w:p>
        </w:tc>
      </w:tr>
    </w:tbl>
    <w:p w14:paraId="24C514E2" w14:textId="77777777" w:rsidR="00C62E29" w:rsidRDefault="00C62E29" w:rsidP="006559E2">
      <w:pPr>
        <w:contextualSpacing/>
        <w:rPr>
          <w:rFonts w:asciiTheme="minorHAnsi" w:hAnsiTheme="minorHAnsi" w:cstheme="minorHAnsi"/>
          <w:b/>
          <w:bCs/>
        </w:rPr>
      </w:pPr>
    </w:p>
    <w:p w14:paraId="2FB83911" w14:textId="77777777" w:rsidR="00C62E29" w:rsidRDefault="00C62E29" w:rsidP="006559E2">
      <w:pPr>
        <w:contextualSpacing/>
        <w:rPr>
          <w:rFonts w:asciiTheme="minorHAnsi" w:hAnsiTheme="minorHAnsi" w:cstheme="minorHAnsi"/>
          <w:b/>
          <w:bCs/>
        </w:rPr>
      </w:pPr>
    </w:p>
    <w:p w14:paraId="38BCE30D" w14:textId="77777777" w:rsidR="00C62E29" w:rsidRDefault="00C62E29" w:rsidP="006559E2">
      <w:pPr>
        <w:contextualSpacing/>
        <w:rPr>
          <w:rFonts w:asciiTheme="minorHAnsi" w:hAnsiTheme="minorHAnsi" w:cstheme="minorHAnsi"/>
          <w:b/>
          <w:bCs/>
        </w:rPr>
      </w:pPr>
    </w:p>
    <w:p w14:paraId="7B3D44AF" w14:textId="77777777" w:rsidR="00C62E29" w:rsidRDefault="00C62E29" w:rsidP="006559E2">
      <w:pPr>
        <w:contextualSpacing/>
        <w:rPr>
          <w:rFonts w:asciiTheme="minorHAnsi" w:hAnsiTheme="minorHAnsi" w:cstheme="minorHAnsi"/>
          <w:b/>
          <w:bCs/>
        </w:rPr>
      </w:pPr>
    </w:p>
    <w:p w14:paraId="04FDDF51" w14:textId="77777777" w:rsidR="00C62E29" w:rsidRDefault="00C62E29" w:rsidP="006559E2">
      <w:pPr>
        <w:contextualSpacing/>
        <w:rPr>
          <w:rFonts w:asciiTheme="minorHAnsi" w:hAnsiTheme="minorHAnsi" w:cstheme="minorHAnsi"/>
          <w:b/>
          <w:bCs/>
        </w:rPr>
      </w:pPr>
    </w:p>
    <w:p w14:paraId="5DF8B8B1" w14:textId="77777777" w:rsidR="00C62E29" w:rsidRDefault="00C62E29" w:rsidP="006559E2">
      <w:pPr>
        <w:contextualSpacing/>
        <w:rPr>
          <w:rFonts w:asciiTheme="minorHAnsi" w:hAnsiTheme="minorHAnsi" w:cstheme="minorHAnsi"/>
          <w:b/>
          <w:bCs/>
        </w:rPr>
      </w:pPr>
    </w:p>
    <w:p w14:paraId="6D73965D" w14:textId="77777777" w:rsidR="00B51D62" w:rsidRDefault="00B51D62" w:rsidP="006559E2">
      <w:pPr>
        <w:contextualSpacing/>
        <w:rPr>
          <w:rFonts w:asciiTheme="minorHAnsi" w:hAnsiTheme="minorHAnsi" w:cstheme="minorHAnsi"/>
          <w:b/>
          <w:bCs/>
        </w:rPr>
      </w:pPr>
    </w:p>
    <w:p w14:paraId="2125898E" w14:textId="77777777" w:rsidR="00B51D62" w:rsidRDefault="00B51D62" w:rsidP="006559E2">
      <w:pPr>
        <w:contextualSpacing/>
        <w:rPr>
          <w:rFonts w:asciiTheme="minorHAnsi" w:hAnsiTheme="minorHAnsi" w:cstheme="minorHAnsi"/>
          <w:b/>
          <w:bCs/>
        </w:rPr>
      </w:pPr>
    </w:p>
    <w:p w14:paraId="78FE6CAD" w14:textId="77777777" w:rsidR="00B51D62" w:rsidRDefault="00B51D62" w:rsidP="006559E2">
      <w:pPr>
        <w:contextualSpacing/>
        <w:rPr>
          <w:rFonts w:asciiTheme="minorHAnsi" w:hAnsiTheme="minorHAnsi" w:cstheme="minorHAnsi"/>
          <w:b/>
          <w:bCs/>
        </w:rPr>
      </w:pPr>
    </w:p>
    <w:p w14:paraId="259B2F08" w14:textId="77777777" w:rsidR="00B51D62" w:rsidRDefault="00B51D62" w:rsidP="006559E2">
      <w:pPr>
        <w:contextualSpacing/>
        <w:rPr>
          <w:rFonts w:asciiTheme="minorHAnsi" w:hAnsiTheme="minorHAnsi" w:cstheme="minorHAnsi"/>
          <w:b/>
          <w:bCs/>
        </w:rPr>
      </w:pPr>
    </w:p>
    <w:p w14:paraId="2A4405DA" w14:textId="77777777" w:rsidR="00B51D62" w:rsidRDefault="00B51D62" w:rsidP="006559E2">
      <w:pPr>
        <w:contextualSpacing/>
        <w:rPr>
          <w:rFonts w:asciiTheme="minorHAnsi" w:hAnsiTheme="minorHAnsi" w:cstheme="minorHAnsi"/>
          <w:b/>
          <w:bCs/>
        </w:rPr>
      </w:pPr>
    </w:p>
    <w:p w14:paraId="5AAB7444" w14:textId="77777777" w:rsidR="00B51D62" w:rsidRDefault="00B51D62" w:rsidP="006559E2">
      <w:pPr>
        <w:contextualSpacing/>
        <w:rPr>
          <w:rFonts w:asciiTheme="minorHAnsi" w:hAnsiTheme="minorHAnsi" w:cstheme="minorHAnsi"/>
          <w:b/>
          <w:bCs/>
        </w:rPr>
      </w:pPr>
    </w:p>
    <w:p w14:paraId="1A613AC2" w14:textId="77777777" w:rsidR="00301F86" w:rsidRDefault="00301F86" w:rsidP="006559E2">
      <w:pPr>
        <w:contextualSpacing/>
        <w:rPr>
          <w:rFonts w:asciiTheme="minorHAnsi" w:hAnsiTheme="minorHAnsi" w:cstheme="minorHAnsi"/>
          <w:b/>
          <w:bCs/>
        </w:rPr>
      </w:pPr>
    </w:p>
    <w:p w14:paraId="5FF173CB" w14:textId="1A6CE0CC" w:rsidR="006559E2" w:rsidRPr="00B94E71" w:rsidRDefault="006559E2" w:rsidP="006559E2">
      <w:pPr>
        <w:contextualSpacing/>
        <w:rPr>
          <w:rFonts w:asciiTheme="minorHAnsi" w:hAnsiTheme="minorHAnsi" w:cstheme="minorHAnsi"/>
          <w:b/>
          <w:bCs/>
        </w:rPr>
      </w:pPr>
      <w:r w:rsidRPr="00B94E71">
        <w:rPr>
          <w:rFonts w:asciiTheme="minorHAnsi" w:hAnsiTheme="minorHAnsi" w:cstheme="minorHAnsi"/>
          <w:b/>
          <w:bCs/>
        </w:rPr>
        <w:lastRenderedPageBreak/>
        <w:t>VOCABULARY GLOSSARY</w:t>
      </w:r>
    </w:p>
    <w:p w14:paraId="4CF41726" w14:textId="77777777" w:rsidR="006559E2" w:rsidRPr="00BD3AA9" w:rsidRDefault="006559E2" w:rsidP="006559E2">
      <w:pPr>
        <w:contextualSpacing/>
        <w:rPr>
          <w:rFonts w:asciiTheme="minorHAnsi" w:hAnsiTheme="minorHAnsi" w:cstheme="minorHAnsi"/>
        </w:rPr>
      </w:pPr>
      <w:r w:rsidRPr="00167F7D">
        <w:rPr>
          <w:rFonts w:asciiTheme="minorHAnsi" w:hAnsiTheme="minorHAnsi" w:cstheme="minorHAnsi"/>
        </w:rPr>
        <w:t>Domain-specific words and definitions for this unit.</w:t>
      </w:r>
    </w:p>
    <w:tbl>
      <w:tblPr>
        <w:tblStyle w:val="TableGrid"/>
        <w:tblW w:w="0" w:type="auto"/>
        <w:tblInd w:w="-5" w:type="dxa"/>
        <w:tblLook w:val="04A0" w:firstRow="1" w:lastRow="0" w:firstColumn="1" w:lastColumn="0" w:noHBand="0" w:noVBand="1"/>
      </w:tblPr>
      <w:tblGrid>
        <w:gridCol w:w="14040"/>
      </w:tblGrid>
      <w:tr w:rsidR="006559E2" w:rsidRPr="00A25FE8" w14:paraId="7D6F7F3A" w14:textId="77777777" w:rsidTr="00554E74">
        <w:tc>
          <w:tcPr>
            <w:tcW w:w="14040" w:type="dxa"/>
            <w:shd w:val="clear" w:color="auto" w:fill="2E74B5" w:themeFill="accent1" w:themeFillShade="BF"/>
            <w:vAlign w:val="center"/>
          </w:tcPr>
          <w:p w14:paraId="4B28F5EE" w14:textId="77777777" w:rsidR="006559E2" w:rsidRPr="00A25FE8" w:rsidRDefault="006559E2">
            <w:pPr>
              <w:contextualSpacing/>
              <w:rPr>
                <w:rFonts w:asciiTheme="minorHAnsi" w:hAnsiTheme="minorHAnsi" w:cstheme="minorHAnsi"/>
                <w:sz w:val="20"/>
                <w:szCs w:val="20"/>
              </w:rPr>
            </w:pPr>
            <w:r w:rsidRPr="00A25FE8">
              <w:rPr>
                <w:rFonts w:asciiTheme="minorHAnsi" w:hAnsiTheme="minorHAnsi" w:cstheme="minorHAnsi"/>
                <w:color w:val="FFFFFF" w:themeColor="background1"/>
                <w:sz w:val="20"/>
                <w:szCs w:val="20"/>
              </w:rPr>
              <w:t>Key Content Vocabulary</w:t>
            </w:r>
          </w:p>
        </w:tc>
      </w:tr>
      <w:tr w:rsidR="000266A6" w:rsidRPr="00A25FE8" w14:paraId="36DD5AB5" w14:textId="77777777" w:rsidTr="00554E74">
        <w:tc>
          <w:tcPr>
            <w:tcW w:w="14040" w:type="dxa"/>
            <w:tcBorders>
              <w:top w:val="dashed" w:sz="4" w:space="0" w:color="auto"/>
            </w:tcBorders>
          </w:tcPr>
          <w:p w14:paraId="50EAE8B2" w14:textId="77777777" w:rsidR="000266A6" w:rsidRDefault="000266A6" w:rsidP="000266A6">
            <w:pPr>
              <w:contextualSpacing/>
              <w:rPr>
                <w:rFonts w:ascii="Arial" w:hAnsi="Arial" w:cs="Arial"/>
                <w:sz w:val="18"/>
                <w:szCs w:val="18"/>
              </w:rPr>
            </w:pPr>
            <w:r w:rsidRPr="00F04B91">
              <w:rPr>
                <w:rFonts w:ascii="Arial" w:hAnsi="Arial" w:cs="Arial"/>
                <w:b/>
                <w:bCs/>
                <w:color w:val="C00000"/>
                <w:sz w:val="18"/>
                <w:szCs w:val="18"/>
              </w:rPr>
              <w:t>Allele</w:t>
            </w:r>
            <w:r w:rsidRPr="00F04B91">
              <w:rPr>
                <w:rFonts w:ascii="Arial" w:hAnsi="Arial" w:cs="Arial"/>
                <w:color w:val="C00000"/>
                <w:sz w:val="18"/>
                <w:szCs w:val="18"/>
              </w:rPr>
              <w:t xml:space="preserve"> </w:t>
            </w:r>
            <w:r>
              <w:rPr>
                <w:rFonts w:ascii="Arial" w:hAnsi="Arial" w:cs="Arial"/>
                <w:sz w:val="18"/>
                <w:szCs w:val="18"/>
              </w:rPr>
              <w:t xml:space="preserve">– </w:t>
            </w:r>
            <w:r w:rsidRPr="00F52F84">
              <w:rPr>
                <w:rFonts w:ascii="Arial" w:hAnsi="Arial" w:cs="Arial"/>
                <w:sz w:val="18"/>
                <w:szCs w:val="18"/>
              </w:rPr>
              <w:t>term coined to describe a specific copy of a gene.</w:t>
            </w:r>
          </w:p>
          <w:p w14:paraId="5EEDD47F" w14:textId="77777777" w:rsidR="000266A6" w:rsidRDefault="000266A6" w:rsidP="000266A6">
            <w:pPr>
              <w:contextualSpacing/>
              <w:rPr>
                <w:rFonts w:ascii="Arial" w:hAnsi="Arial" w:cs="Arial"/>
                <w:sz w:val="18"/>
                <w:szCs w:val="18"/>
              </w:rPr>
            </w:pPr>
          </w:p>
          <w:p w14:paraId="64FDF230" w14:textId="77777777" w:rsidR="000266A6" w:rsidRDefault="000266A6" w:rsidP="000266A6">
            <w:pPr>
              <w:contextualSpacing/>
              <w:rPr>
                <w:rFonts w:ascii="Arial" w:hAnsi="Arial" w:cs="Arial"/>
                <w:sz w:val="18"/>
                <w:szCs w:val="18"/>
              </w:rPr>
            </w:pPr>
            <w:r w:rsidRPr="00F04B91">
              <w:rPr>
                <w:rFonts w:ascii="Arial" w:hAnsi="Arial" w:cs="Arial"/>
                <w:b/>
                <w:bCs/>
                <w:color w:val="C00000"/>
                <w:sz w:val="18"/>
                <w:szCs w:val="18"/>
              </w:rPr>
              <w:t>Crossing over</w:t>
            </w:r>
            <w:r w:rsidRPr="00F04B91">
              <w:rPr>
                <w:rFonts w:ascii="Arial" w:hAnsi="Arial" w:cs="Arial"/>
                <w:color w:val="C00000"/>
                <w:sz w:val="18"/>
                <w:szCs w:val="18"/>
              </w:rPr>
              <w:t xml:space="preserve"> </w:t>
            </w:r>
            <w:r>
              <w:rPr>
                <w:rFonts w:ascii="Arial" w:hAnsi="Arial" w:cs="Arial"/>
                <w:sz w:val="18"/>
                <w:szCs w:val="18"/>
              </w:rPr>
              <w:t xml:space="preserve">– </w:t>
            </w:r>
            <w:r w:rsidRPr="006A101E">
              <w:rPr>
                <w:rFonts w:ascii="Arial" w:hAnsi="Arial" w:cs="Arial"/>
                <w:sz w:val="18"/>
                <w:szCs w:val="18"/>
              </w:rPr>
              <w:t>During meiosis, when homologous chromosomes are paired together, there are points along the chromosomes that contact the other pair. This point of contact is deemed the chiasmata and can allow the exchange of genetic information between chromosomes. This further increases genetic variation.</w:t>
            </w:r>
          </w:p>
          <w:p w14:paraId="7D410469" w14:textId="77777777" w:rsidR="000266A6" w:rsidRDefault="000266A6" w:rsidP="000266A6">
            <w:pPr>
              <w:contextualSpacing/>
              <w:rPr>
                <w:rFonts w:ascii="Arial" w:hAnsi="Arial" w:cs="Arial"/>
                <w:sz w:val="18"/>
                <w:szCs w:val="18"/>
              </w:rPr>
            </w:pPr>
          </w:p>
          <w:p w14:paraId="42531C57" w14:textId="77777777" w:rsidR="000266A6" w:rsidRDefault="000266A6" w:rsidP="000266A6">
            <w:pPr>
              <w:contextualSpacing/>
              <w:rPr>
                <w:rFonts w:ascii="Arial" w:hAnsi="Arial" w:cs="Arial"/>
                <w:sz w:val="18"/>
                <w:szCs w:val="18"/>
              </w:rPr>
            </w:pPr>
            <w:r w:rsidRPr="00F04B91">
              <w:rPr>
                <w:rFonts w:ascii="Arial" w:hAnsi="Arial" w:cs="Arial"/>
                <w:b/>
                <w:bCs/>
                <w:color w:val="C00000"/>
                <w:sz w:val="18"/>
                <w:szCs w:val="18"/>
              </w:rPr>
              <w:t>Daughter cell</w:t>
            </w:r>
            <w:r w:rsidRPr="00F04B91">
              <w:rPr>
                <w:rFonts w:ascii="Arial" w:hAnsi="Arial" w:cs="Arial"/>
                <w:color w:val="C00000"/>
                <w:sz w:val="18"/>
                <w:szCs w:val="18"/>
              </w:rPr>
              <w:t xml:space="preserve"> </w:t>
            </w:r>
            <w:r>
              <w:rPr>
                <w:rFonts w:ascii="Arial" w:hAnsi="Arial" w:cs="Arial"/>
                <w:sz w:val="18"/>
                <w:szCs w:val="18"/>
              </w:rPr>
              <w:t xml:space="preserve">– </w:t>
            </w:r>
            <w:r w:rsidRPr="00FF3EDD">
              <w:rPr>
                <w:rFonts w:ascii="Arial" w:hAnsi="Arial" w:cs="Arial"/>
                <w:sz w:val="18"/>
                <w:szCs w:val="18"/>
              </w:rPr>
              <w:t>Daughter cells are cells that result from the division of a single parent cell.</w:t>
            </w:r>
          </w:p>
          <w:p w14:paraId="09731A8A" w14:textId="77777777" w:rsidR="000266A6" w:rsidRDefault="000266A6" w:rsidP="000266A6">
            <w:pPr>
              <w:contextualSpacing/>
              <w:rPr>
                <w:rFonts w:ascii="Arial" w:hAnsi="Arial" w:cs="Arial"/>
                <w:sz w:val="18"/>
                <w:szCs w:val="18"/>
              </w:rPr>
            </w:pPr>
          </w:p>
          <w:p w14:paraId="1FCDC6F3" w14:textId="77777777" w:rsidR="000266A6" w:rsidRDefault="000266A6" w:rsidP="000266A6">
            <w:pPr>
              <w:contextualSpacing/>
              <w:rPr>
                <w:rFonts w:ascii="Arial" w:hAnsi="Arial" w:cs="Arial"/>
                <w:sz w:val="18"/>
                <w:szCs w:val="18"/>
              </w:rPr>
            </w:pPr>
            <w:r w:rsidRPr="00F04B91">
              <w:rPr>
                <w:rFonts w:ascii="Arial" w:hAnsi="Arial" w:cs="Arial"/>
                <w:b/>
                <w:bCs/>
                <w:color w:val="C00000"/>
                <w:sz w:val="18"/>
                <w:szCs w:val="18"/>
              </w:rPr>
              <w:t>Dihybrid cross</w:t>
            </w:r>
            <w:r w:rsidRPr="00F04B91">
              <w:rPr>
                <w:rFonts w:ascii="Arial" w:hAnsi="Arial" w:cs="Arial"/>
                <w:color w:val="C00000"/>
                <w:sz w:val="18"/>
                <w:szCs w:val="18"/>
              </w:rPr>
              <w:t xml:space="preserve"> </w:t>
            </w:r>
            <w:r>
              <w:rPr>
                <w:rFonts w:ascii="Arial" w:hAnsi="Arial" w:cs="Arial"/>
                <w:sz w:val="18"/>
                <w:szCs w:val="18"/>
              </w:rPr>
              <w:t xml:space="preserve">– </w:t>
            </w:r>
            <w:r w:rsidRPr="00FF3EDD">
              <w:rPr>
                <w:rFonts w:ascii="Arial" w:hAnsi="Arial" w:cs="Arial"/>
                <w:sz w:val="18"/>
                <w:szCs w:val="18"/>
              </w:rPr>
              <w:t>A dihybrid cross describes a mating experiment between two organisms that are identically hybrid for two traits.</w:t>
            </w:r>
          </w:p>
          <w:p w14:paraId="34560F33" w14:textId="77777777" w:rsidR="000266A6" w:rsidRDefault="000266A6" w:rsidP="000266A6">
            <w:pPr>
              <w:contextualSpacing/>
              <w:rPr>
                <w:rFonts w:ascii="Arial" w:hAnsi="Arial" w:cs="Arial"/>
                <w:sz w:val="18"/>
                <w:szCs w:val="18"/>
              </w:rPr>
            </w:pPr>
          </w:p>
          <w:p w14:paraId="6491F6D6" w14:textId="77777777" w:rsidR="000266A6" w:rsidRDefault="000266A6" w:rsidP="000266A6">
            <w:pPr>
              <w:contextualSpacing/>
              <w:rPr>
                <w:rFonts w:ascii="Arial" w:hAnsi="Arial" w:cs="Arial"/>
                <w:sz w:val="18"/>
                <w:szCs w:val="18"/>
              </w:rPr>
            </w:pPr>
            <w:r w:rsidRPr="00F04B91">
              <w:rPr>
                <w:rFonts w:ascii="Arial" w:hAnsi="Arial" w:cs="Arial"/>
                <w:b/>
                <w:bCs/>
                <w:color w:val="C00000"/>
                <w:sz w:val="18"/>
                <w:szCs w:val="18"/>
              </w:rPr>
              <w:t>Diploid</w:t>
            </w:r>
            <w:r w:rsidRPr="00F04B91">
              <w:rPr>
                <w:rFonts w:ascii="Arial" w:hAnsi="Arial" w:cs="Arial"/>
                <w:color w:val="C00000"/>
                <w:sz w:val="18"/>
                <w:szCs w:val="18"/>
              </w:rPr>
              <w:t xml:space="preserve"> </w:t>
            </w:r>
            <w:r>
              <w:rPr>
                <w:rFonts w:ascii="Arial" w:hAnsi="Arial" w:cs="Arial"/>
                <w:sz w:val="18"/>
                <w:szCs w:val="18"/>
              </w:rPr>
              <w:t xml:space="preserve">– </w:t>
            </w:r>
            <w:r w:rsidRPr="00B8489B">
              <w:rPr>
                <w:rFonts w:ascii="Arial" w:hAnsi="Arial" w:cs="Arial"/>
                <w:sz w:val="18"/>
                <w:szCs w:val="18"/>
              </w:rPr>
              <w:t>(of a cell or nucleus) containing two complete sets of chromosomes, one from each parent.</w:t>
            </w:r>
          </w:p>
          <w:p w14:paraId="4EB74B61" w14:textId="77777777" w:rsidR="000266A6" w:rsidRDefault="000266A6" w:rsidP="000266A6">
            <w:pPr>
              <w:contextualSpacing/>
              <w:rPr>
                <w:rFonts w:ascii="Arial" w:hAnsi="Arial" w:cs="Arial"/>
                <w:sz w:val="18"/>
                <w:szCs w:val="18"/>
              </w:rPr>
            </w:pPr>
          </w:p>
          <w:p w14:paraId="02349861" w14:textId="77777777" w:rsidR="000266A6" w:rsidRDefault="000266A6" w:rsidP="000266A6">
            <w:pPr>
              <w:contextualSpacing/>
              <w:rPr>
                <w:rFonts w:ascii="Arial" w:hAnsi="Arial" w:cs="Arial"/>
                <w:sz w:val="18"/>
                <w:szCs w:val="18"/>
              </w:rPr>
            </w:pPr>
            <w:r w:rsidRPr="00F04B91">
              <w:rPr>
                <w:rFonts w:ascii="Arial" w:hAnsi="Arial" w:cs="Arial"/>
                <w:b/>
                <w:bCs/>
                <w:color w:val="C00000"/>
                <w:sz w:val="18"/>
                <w:szCs w:val="18"/>
              </w:rPr>
              <w:t>Fertilization</w:t>
            </w:r>
            <w:r w:rsidRPr="00F04B91">
              <w:rPr>
                <w:rFonts w:ascii="Arial" w:hAnsi="Arial" w:cs="Arial"/>
                <w:color w:val="C00000"/>
                <w:sz w:val="18"/>
                <w:szCs w:val="18"/>
              </w:rPr>
              <w:t xml:space="preserve"> </w:t>
            </w:r>
            <w:r>
              <w:rPr>
                <w:rFonts w:ascii="Arial" w:hAnsi="Arial" w:cs="Arial"/>
                <w:sz w:val="18"/>
                <w:szCs w:val="18"/>
              </w:rPr>
              <w:t xml:space="preserve">– </w:t>
            </w:r>
            <w:r w:rsidRPr="00516054">
              <w:rPr>
                <w:rFonts w:ascii="Arial" w:hAnsi="Arial" w:cs="Arial"/>
                <w:sz w:val="18"/>
                <w:szCs w:val="18"/>
              </w:rPr>
              <w:t>the action or process of fertilizing an egg, female animal, or plant, involving the fusion of male and female gametes to form a zygote.</w:t>
            </w:r>
          </w:p>
          <w:p w14:paraId="36C68533" w14:textId="77777777" w:rsidR="000266A6" w:rsidRDefault="000266A6" w:rsidP="000266A6">
            <w:pPr>
              <w:contextualSpacing/>
              <w:rPr>
                <w:rFonts w:ascii="Arial" w:hAnsi="Arial" w:cs="Arial"/>
                <w:sz w:val="18"/>
                <w:szCs w:val="18"/>
              </w:rPr>
            </w:pPr>
          </w:p>
          <w:p w14:paraId="78F0C5B3" w14:textId="77777777" w:rsidR="000266A6" w:rsidRDefault="000266A6" w:rsidP="000266A6">
            <w:pPr>
              <w:contextualSpacing/>
              <w:rPr>
                <w:rFonts w:ascii="Arial" w:hAnsi="Arial" w:cs="Arial"/>
                <w:sz w:val="18"/>
                <w:szCs w:val="18"/>
              </w:rPr>
            </w:pPr>
            <w:r w:rsidRPr="00F04B91">
              <w:rPr>
                <w:rFonts w:ascii="Arial" w:hAnsi="Arial" w:cs="Arial"/>
                <w:b/>
                <w:bCs/>
                <w:color w:val="C00000"/>
                <w:sz w:val="18"/>
                <w:szCs w:val="18"/>
              </w:rPr>
              <w:t>Gamete</w:t>
            </w:r>
            <w:r w:rsidRPr="00F04B91">
              <w:rPr>
                <w:rFonts w:ascii="Arial" w:hAnsi="Arial" w:cs="Arial"/>
                <w:color w:val="C00000"/>
                <w:sz w:val="18"/>
                <w:szCs w:val="18"/>
              </w:rPr>
              <w:t xml:space="preserve"> </w:t>
            </w:r>
            <w:r>
              <w:rPr>
                <w:rFonts w:ascii="Arial" w:hAnsi="Arial" w:cs="Arial"/>
                <w:sz w:val="18"/>
                <w:szCs w:val="18"/>
              </w:rPr>
              <w:t xml:space="preserve">– </w:t>
            </w:r>
            <w:r w:rsidRPr="00DF08F8">
              <w:rPr>
                <w:rFonts w:ascii="Arial" w:hAnsi="Arial" w:cs="Arial"/>
                <w:sz w:val="18"/>
                <w:szCs w:val="18"/>
              </w:rPr>
              <w:t>Gametes are an organism's reproductive cells. They are also referred to as sex cells. Female gametes are called ova or egg cells, and male gametes are called sperm. Gametes are haploid cells, and each cell carries only one copy of each chromosome. ... These cells develop into sperm or ova.</w:t>
            </w:r>
          </w:p>
          <w:p w14:paraId="47DD6282" w14:textId="77777777" w:rsidR="000266A6" w:rsidRDefault="000266A6" w:rsidP="000266A6">
            <w:pPr>
              <w:contextualSpacing/>
              <w:rPr>
                <w:rFonts w:ascii="Arial" w:hAnsi="Arial" w:cs="Arial"/>
                <w:sz w:val="18"/>
                <w:szCs w:val="18"/>
              </w:rPr>
            </w:pPr>
          </w:p>
          <w:p w14:paraId="1318E015" w14:textId="77777777" w:rsidR="000266A6" w:rsidRDefault="000266A6" w:rsidP="000266A6">
            <w:pPr>
              <w:contextualSpacing/>
              <w:rPr>
                <w:rFonts w:ascii="Arial" w:hAnsi="Arial" w:cs="Arial"/>
                <w:sz w:val="18"/>
                <w:szCs w:val="18"/>
              </w:rPr>
            </w:pPr>
            <w:r w:rsidRPr="00F04B91">
              <w:rPr>
                <w:rFonts w:ascii="Arial" w:hAnsi="Arial" w:cs="Arial"/>
                <w:b/>
                <w:bCs/>
                <w:color w:val="C00000"/>
                <w:sz w:val="18"/>
                <w:szCs w:val="18"/>
              </w:rPr>
              <w:t>Gene</w:t>
            </w:r>
            <w:r w:rsidRPr="00F04B91">
              <w:rPr>
                <w:rFonts w:ascii="Arial" w:hAnsi="Arial" w:cs="Arial"/>
                <w:color w:val="C00000"/>
                <w:sz w:val="18"/>
                <w:szCs w:val="18"/>
              </w:rPr>
              <w:t xml:space="preserve"> </w:t>
            </w:r>
            <w:r>
              <w:rPr>
                <w:rFonts w:ascii="Arial" w:hAnsi="Arial" w:cs="Arial"/>
                <w:sz w:val="18"/>
                <w:szCs w:val="18"/>
              </w:rPr>
              <w:t xml:space="preserve">– </w:t>
            </w:r>
            <w:r w:rsidRPr="00DF08F8">
              <w:rPr>
                <w:rFonts w:ascii="Arial" w:hAnsi="Arial" w:cs="Arial"/>
                <w:sz w:val="18"/>
                <w:szCs w:val="18"/>
              </w:rPr>
              <w:t>(in informal use) a unit of heredity which is transferred from a parent to offspring and is held to determine some characteristic of the offspring.</w:t>
            </w:r>
          </w:p>
          <w:p w14:paraId="3C594AB7" w14:textId="77777777" w:rsidR="000266A6" w:rsidRDefault="000266A6" w:rsidP="000266A6">
            <w:pPr>
              <w:contextualSpacing/>
              <w:rPr>
                <w:rFonts w:ascii="Arial" w:hAnsi="Arial" w:cs="Arial"/>
                <w:sz w:val="18"/>
                <w:szCs w:val="18"/>
              </w:rPr>
            </w:pPr>
          </w:p>
          <w:p w14:paraId="48941417" w14:textId="77777777" w:rsidR="000266A6" w:rsidRDefault="000266A6" w:rsidP="000266A6">
            <w:pPr>
              <w:contextualSpacing/>
              <w:rPr>
                <w:rFonts w:ascii="Arial" w:hAnsi="Arial" w:cs="Arial"/>
                <w:sz w:val="18"/>
                <w:szCs w:val="18"/>
              </w:rPr>
            </w:pPr>
            <w:r w:rsidRPr="00F04B91">
              <w:rPr>
                <w:rFonts w:ascii="Arial" w:hAnsi="Arial" w:cs="Arial"/>
                <w:b/>
                <w:bCs/>
                <w:color w:val="C00000"/>
                <w:sz w:val="18"/>
                <w:szCs w:val="18"/>
              </w:rPr>
              <w:t>Genetics</w:t>
            </w:r>
            <w:r w:rsidRPr="00F04B91">
              <w:rPr>
                <w:rFonts w:ascii="Arial" w:hAnsi="Arial" w:cs="Arial"/>
                <w:color w:val="C00000"/>
                <w:sz w:val="18"/>
                <w:szCs w:val="18"/>
              </w:rPr>
              <w:t xml:space="preserve"> </w:t>
            </w:r>
            <w:r>
              <w:rPr>
                <w:rFonts w:ascii="Arial" w:hAnsi="Arial" w:cs="Arial"/>
                <w:sz w:val="18"/>
                <w:szCs w:val="18"/>
              </w:rPr>
              <w:t xml:space="preserve">– </w:t>
            </w:r>
            <w:r w:rsidRPr="00057E59">
              <w:rPr>
                <w:rFonts w:ascii="Arial" w:hAnsi="Arial" w:cs="Arial"/>
                <w:sz w:val="18"/>
                <w:szCs w:val="18"/>
              </w:rPr>
              <w:t>Genetics is the study of heredity in general and of genes in particular. Genetics forms one of the central pillars of biology and overlaps with many other areas, such as agriculture, medicine, and biotechnology.</w:t>
            </w:r>
          </w:p>
          <w:p w14:paraId="73D38660" w14:textId="77777777" w:rsidR="000266A6" w:rsidRDefault="000266A6" w:rsidP="000266A6">
            <w:pPr>
              <w:contextualSpacing/>
              <w:rPr>
                <w:rFonts w:ascii="Arial" w:hAnsi="Arial" w:cs="Arial"/>
                <w:sz w:val="18"/>
                <w:szCs w:val="18"/>
              </w:rPr>
            </w:pPr>
          </w:p>
          <w:p w14:paraId="14D710C8" w14:textId="77777777" w:rsidR="000266A6" w:rsidRDefault="000266A6" w:rsidP="000266A6">
            <w:pPr>
              <w:contextualSpacing/>
              <w:rPr>
                <w:rFonts w:ascii="Arial" w:hAnsi="Arial" w:cs="Arial"/>
                <w:sz w:val="18"/>
                <w:szCs w:val="18"/>
              </w:rPr>
            </w:pPr>
            <w:r w:rsidRPr="00F04B91">
              <w:rPr>
                <w:rFonts w:ascii="Arial" w:hAnsi="Arial" w:cs="Arial"/>
                <w:b/>
                <w:bCs/>
                <w:color w:val="C00000"/>
                <w:sz w:val="18"/>
                <w:szCs w:val="18"/>
              </w:rPr>
              <w:t>Genotype</w:t>
            </w:r>
            <w:r w:rsidRPr="00F04B91">
              <w:rPr>
                <w:rFonts w:ascii="Arial" w:hAnsi="Arial" w:cs="Arial"/>
                <w:color w:val="C00000"/>
                <w:sz w:val="18"/>
                <w:szCs w:val="18"/>
              </w:rPr>
              <w:t xml:space="preserve"> </w:t>
            </w:r>
            <w:r>
              <w:rPr>
                <w:rFonts w:ascii="Arial" w:hAnsi="Arial" w:cs="Arial"/>
                <w:sz w:val="18"/>
                <w:szCs w:val="18"/>
              </w:rPr>
              <w:t xml:space="preserve">– </w:t>
            </w:r>
            <w:r w:rsidRPr="00175938">
              <w:rPr>
                <w:rFonts w:ascii="Arial" w:hAnsi="Arial" w:cs="Arial"/>
                <w:sz w:val="18"/>
                <w:szCs w:val="18"/>
              </w:rPr>
              <w:t>the genetic constitution of an individual organism.</w:t>
            </w:r>
          </w:p>
          <w:p w14:paraId="19AB7E88" w14:textId="77777777" w:rsidR="000266A6" w:rsidRDefault="000266A6" w:rsidP="000266A6">
            <w:pPr>
              <w:contextualSpacing/>
              <w:rPr>
                <w:rFonts w:ascii="Arial" w:hAnsi="Arial" w:cs="Arial"/>
                <w:sz w:val="18"/>
                <w:szCs w:val="18"/>
              </w:rPr>
            </w:pPr>
          </w:p>
          <w:p w14:paraId="6321F1E2" w14:textId="77777777" w:rsidR="000266A6" w:rsidRDefault="000266A6" w:rsidP="000266A6">
            <w:pPr>
              <w:contextualSpacing/>
              <w:rPr>
                <w:rFonts w:ascii="Arial" w:hAnsi="Arial" w:cs="Arial"/>
                <w:sz w:val="18"/>
                <w:szCs w:val="18"/>
              </w:rPr>
            </w:pPr>
            <w:r w:rsidRPr="00F04B91">
              <w:rPr>
                <w:rFonts w:ascii="Arial" w:hAnsi="Arial" w:cs="Arial"/>
                <w:b/>
                <w:bCs/>
                <w:color w:val="C00000"/>
                <w:sz w:val="18"/>
                <w:szCs w:val="18"/>
              </w:rPr>
              <w:t>Haploid</w:t>
            </w:r>
            <w:r>
              <w:rPr>
                <w:rFonts w:ascii="Arial" w:hAnsi="Arial" w:cs="Arial"/>
                <w:sz w:val="18"/>
                <w:szCs w:val="18"/>
              </w:rPr>
              <w:t xml:space="preserve"> – </w:t>
            </w:r>
            <w:r w:rsidRPr="00175938">
              <w:rPr>
                <w:rFonts w:ascii="Arial" w:hAnsi="Arial" w:cs="Arial"/>
                <w:sz w:val="18"/>
                <w:szCs w:val="18"/>
              </w:rPr>
              <w:t>(of a cell or nucleus) having a single set of unpaired chromosomes.</w:t>
            </w:r>
          </w:p>
          <w:p w14:paraId="28495A12" w14:textId="77777777" w:rsidR="000266A6" w:rsidRDefault="000266A6" w:rsidP="000266A6">
            <w:pPr>
              <w:contextualSpacing/>
              <w:rPr>
                <w:rFonts w:ascii="Arial" w:hAnsi="Arial" w:cs="Arial"/>
                <w:sz w:val="18"/>
                <w:szCs w:val="18"/>
              </w:rPr>
            </w:pPr>
          </w:p>
          <w:p w14:paraId="21113EC1" w14:textId="77777777" w:rsidR="000266A6" w:rsidRDefault="000266A6" w:rsidP="000266A6">
            <w:pPr>
              <w:contextualSpacing/>
              <w:rPr>
                <w:rFonts w:ascii="Arial" w:hAnsi="Arial" w:cs="Arial"/>
                <w:sz w:val="18"/>
                <w:szCs w:val="18"/>
              </w:rPr>
            </w:pPr>
            <w:r w:rsidRPr="00F04B91">
              <w:rPr>
                <w:rFonts w:ascii="Arial" w:hAnsi="Arial" w:cs="Arial"/>
                <w:b/>
                <w:bCs/>
                <w:color w:val="C00000"/>
                <w:sz w:val="18"/>
                <w:szCs w:val="18"/>
              </w:rPr>
              <w:t>Homologous chromosomes</w:t>
            </w:r>
            <w:r w:rsidRPr="00F04B91">
              <w:rPr>
                <w:rFonts w:ascii="Arial" w:hAnsi="Arial" w:cs="Arial"/>
                <w:color w:val="C00000"/>
                <w:sz w:val="18"/>
                <w:szCs w:val="18"/>
              </w:rPr>
              <w:t xml:space="preserve"> </w:t>
            </w:r>
            <w:r>
              <w:rPr>
                <w:rFonts w:ascii="Arial" w:hAnsi="Arial" w:cs="Arial"/>
                <w:sz w:val="18"/>
                <w:szCs w:val="18"/>
              </w:rPr>
              <w:t xml:space="preserve">– </w:t>
            </w:r>
            <w:r w:rsidRPr="00621124">
              <w:rPr>
                <w:rFonts w:ascii="Arial" w:hAnsi="Arial" w:cs="Arial"/>
                <w:sz w:val="18"/>
                <w:szCs w:val="18"/>
              </w:rPr>
              <w:t>A homologous chromosome pertains to one of a pair of chromosomes with the same gene sequence, loci, chromosomal length, and centromere location.</w:t>
            </w:r>
          </w:p>
          <w:p w14:paraId="2DA14044" w14:textId="77777777" w:rsidR="000266A6" w:rsidRDefault="000266A6" w:rsidP="000266A6">
            <w:pPr>
              <w:contextualSpacing/>
              <w:rPr>
                <w:rFonts w:ascii="Arial" w:hAnsi="Arial" w:cs="Arial"/>
                <w:sz w:val="18"/>
                <w:szCs w:val="18"/>
              </w:rPr>
            </w:pPr>
          </w:p>
          <w:p w14:paraId="454577BC" w14:textId="77777777" w:rsidR="000266A6" w:rsidRDefault="000266A6" w:rsidP="000266A6">
            <w:pPr>
              <w:contextualSpacing/>
              <w:rPr>
                <w:rFonts w:ascii="Arial" w:hAnsi="Arial" w:cs="Arial"/>
                <w:sz w:val="18"/>
                <w:szCs w:val="18"/>
              </w:rPr>
            </w:pPr>
            <w:r w:rsidRPr="00F04B91">
              <w:rPr>
                <w:rFonts w:ascii="Arial" w:hAnsi="Arial" w:cs="Arial"/>
                <w:b/>
                <w:bCs/>
                <w:color w:val="C00000"/>
                <w:sz w:val="18"/>
                <w:szCs w:val="18"/>
              </w:rPr>
              <w:t>Law of Independent assortment</w:t>
            </w:r>
            <w:r w:rsidRPr="00F04B91">
              <w:rPr>
                <w:rFonts w:ascii="Arial" w:hAnsi="Arial" w:cs="Arial"/>
                <w:color w:val="C00000"/>
                <w:sz w:val="18"/>
                <w:szCs w:val="18"/>
              </w:rPr>
              <w:t xml:space="preserve"> </w:t>
            </w:r>
            <w:r>
              <w:rPr>
                <w:rFonts w:ascii="Arial" w:hAnsi="Arial" w:cs="Arial"/>
                <w:sz w:val="18"/>
                <w:szCs w:val="18"/>
              </w:rPr>
              <w:t xml:space="preserve">– </w:t>
            </w:r>
            <w:r w:rsidRPr="00B2229F">
              <w:rPr>
                <w:rFonts w:ascii="Arial" w:hAnsi="Arial" w:cs="Arial"/>
                <w:sz w:val="18"/>
                <w:szCs w:val="18"/>
              </w:rPr>
              <w:t>Mendelian law stating that for every pair of unit factors, each of them would assort independently into the newly formed gametes</w:t>
            </w:r>
          </w:p>
          <w:p w14:paraId="150F3F57" w14:textId="77777777" w:rsidR="000266A6" w:rsidRDefault="000266A6" w:rsidP="000266A6">
            <w:pPr>
              <w:contextualSpacing/>
              <w:rPr>
                <w:rFonts w:ascii="Arial" w:hAnsi="Arial" w:cs="Arial"/>
                <w:sz w:val="18"/>
                <w:szCs w:val="18"/>
              </w:rPr>
            </w:pPr>
          </w:p>
          <w:p w14:paraId="04FDB07F" w14:textId="77777777" w:rsidR="000266A6" w:rsidRPr="006A677E" w:rsidRDefault="000266A6" w:rsidP="000266A6">
            <w:pPr>
              <w:contextualSpacing/>
              <w:rPr>
                <w:rFonts w:ascii="Arial" w:hAnsi="Arial" w:cs="Arial"/>
                <w:sz w:val="18"/>
                <w:szCs w:val="18"/>
              </w:rPr>
            </w:pPr>
            <w:r w:rsidRPr="00F04B91">
              <w:rPr>
                <w:rFonts w:ascii="Arial" w:hAnsi="Arial" w:cs="Arial"/>
                <w:b/>
                <w:bCs/>
                <w:color w:val="C00000"/>
                <w:sz w:val="18"/>
                <w:szCs w:val="18"/>
              </w:rPr>
              <w:t>Law of segregation</w:t>
            </w:r>
            <w:r w:rsidRPr="00F04B91">
              <w:rPr>
                <w:rFonts w:ascii="Arial" w:hAnsi="Arial" w:cs="Arial"/>
                <w:color w:val="C00000"/>
                <w:sz w:val="18"/>
                <w:szCs w:val="18"/>
              </w:rPr>
              <w:t xml:space="preserve"> </w:t>
            </w:r>
            <w:r>
              <w:rPr>
                <w:rFonts w:ascii="Arial" w:hAnsi="Arial" w:cs="Arial"/>
                <w:sz w:val="18"/>
                <w:szCs w:val="18"/>
              </w:rPr>
              <w:t xml:space="preserve">– </w:t>
            </w:r>
            <w:r w:rsidRPr="006A677E">
              <w:rPr>
                <w:rFonts w:ascii="Arial" w:hAnsi="Arial" w:cs="Arial"/>
                <w:sz w:val="18"/>
                <w:szCs w:val="18"/>
              </w:rPr>
              <w:t>‘‘The two copies of each genetic factor segregate during the development of gametes, to ensure that each parent’s offspring attains one factor.’’</w:t>
            </w:r>
            <w:r>
              <w:rPr>
                <w:rFonts w:ascii="Arial" w:hAnsi="Arial" w:cs="Arial"/>
                <w:sz w:val="18"/>
                <w:szCs w:val="18"/>
              </w:rPr>
              <w:t xml:space="preserve">  </w:t>
            </w:r>
            <w:r w:rsidRPr="00087077">
              <w:rPr>
                <w:rFonts w:ascii="Arial" w:hAnsi="Arial" w:cs="Arial"/>
                <w:b/>
                <w:bCs/>
                <w:sz w:val="18"/>
                <w:szCs w:val="18"/>
              </w:rPr>
              <w:t>OR</w:t>
            </w:r>
            <w:r>
              <w:rPr>
                <w:rFonts w:ascii="Arial" w:hAnsi="Arial" w:cs="Arial"/>
                <w:sz w:val="18"/>
                <w:szCs w:val="18"/>
              </w:rPr>
              <w:t xml:space="preserve">  </w:t>
            </w:r>
          </w:p>
          <w:p w14:paraId="13689AFB" w14:textId="29757BDF" w:rsidR="000266A6" w:rsidRDefault="000266A6" w:rsidP="000266A6">
            <w:pPr>
              <w:contextualSpacing/>
              <w:rPr>
                <w:rFonts w:ascii="Arial" w:hAnsi="Arial" w:cs="Arial"/>
                <w:sz w:val="18"/>
                <w:szCs w:val="18"/>
              </w:rPr>
            </w:pPr>
            <w:r w:rsidRPr="006A677E">
              <w:rPr>
                <w:rFonts w:ascii="Arial" w:hAnsi="Arial" w:cs="Arial"/>
                <w:sz w:val="18"/>
                <w:szCs w:val="18"/>
              </w:rPr>
              <w:t xml:space="preserve">‘‘During the development of the gamete, each gene is segregated in such a way that the gamete consists of just one allele for that </w:t>
            </w:r>
            <w:r w:rsidR="0090432D" w:rsidRPr="006A677E">
              <w:rPr>
                <w:rFonts w:ascii="Arial" w:hAnsi="Arial" w:cs="Arial"/>
                <w:sz w:val="18"/>
                <w:szCs w:val="18"/>
              </w:rPr>
              <w:t>gene.</w:t>
            </w:r>
            <w:r w:rsidRPr="006A677E">
              <w:rPr>
                <w:rFonts w:ascii="Arial" w:hAnsi="Arial" w:cs="Arial"/>
                <w:sz w:val="18"/>
                <w:szCs w:val="18"/>
              </w:rPr>
              <w:t>’</w:t>
            </w:r>
          </w:p>
          <w:p w14:paraId="2F0E546B" w14:textId="77777777" w:rsidR="000266A6" w:rsidRDefault="000266A6" w:rsidP="000266A6">
            <w:pPr>
              <w:contextualSpacing/>
              <w:rPr>
                <w:rFonts w:ascii="Arial" w:hAnsi="Arial" w:cs="Arial"/>
                <w:sz w:val="18"/>
                <w:szCs w:val="18"/>
              </w:rPr>
            </w:pPr>
          </w:p>
          <w:p w14:paraId="5079D0F5" w14:textId="77777777" w:rsidR="000266A6" w:rsidRDefault="000266A6" w:rsidP="000266A6">
            <w:pPr>
              <w:contextualSpacing/>
              <w:rPr>
                <w:rFonts w:ascii="Arial" w:hAnsi="Arial" w:cs="Arial"/>
                <w:sz w:val="18"/>
                <w:szCs w:val="18"/>
              </w:rPr>
            </w:pPr>
            <w:r w:rsidRPr="00F04B91">
              <w:rPr>
                <w:rFonts w:ascii="Arial" w:hAnsi="Arial" w:cs="Arial"/>
                <w:b/>
                <w:bCs/>
                <w:color w:val="C00000"/>
                <w:sz w:val="18"/>
                <w:szCs w:val="18"/>
              </w:rPr>
              <w:t>Meiosis</w:t>
            </w:r>
            <w:r w:rsidRPr="00F04B91">
              <w:rPr>
                <w:rFonts w:ascii="Arial" w:hAnsi="Arial" w:cs="Arial"/>
                <w:color w:val="C00000"/>
                <w:sz w:val="18"/>
                <w:szCs w:val="18"/>
              </w:rPr>
              <w:t xml:space="preserve"> </w:t>
            </w:r>
            <w:r>
              <w:rPr>
                <w:rFonts w:ascii="Arial" w:hAnsi="Arial" w:cs="Arial"/>
                <w:sz w:val="18"/>
                <w:szCs w:val="18"/>
              </w:rPr>
              <w:t xml:space="preserve">– </w:t>
            </w:r>
            <w:r w:rsidRPr="009C6A90">
              <w:rPr>
                <w:rFonts w:ascii="Arial" w:hAnsi="Arial" w:cs="Arial"/>
                <w:sz w:val="18"/>
                <w:szCs w:val="18"/>
              </w:rPr>
              <w:t>the process of cell division that results in the production of a haploid  “daughter” cell with a haploid chromosomal number of a diploid “parent” (“original”) cell.</w:t>
            </w:r>
          </w:p>
          <w:p w14:paraId="6C521C32" w14:textId="77777777" w:rsidR="000266A6" w:rsidRDefault="000266A6" w:rsidP="000266A6">
            <w:pPr>
              <w:contextualSpacing/>
              <w:rPr>
                <w:rFonts w:ascii="Arial" w:hAnsi="Arial" w:cs="Arial"/>
                <w:sz w:val="18"/>
                <w:szCs w:val="18"/>
              </w:rPr>
            </w:pPr>
          </w:p>
          <w:p w14:paraId="25109829" w14:textId="77777777" w:rsidR="000266A6" w:rsidRDefault="000266A6" w:rsidP="000266A6">
            <w:pPr>
              <w:contextualSpacing/>
              <w:rPr>
                <w:rFonts w:ascii="Arial" w:hAnsi="Arial" w:cs="Arial"/>
                <w:sz w:val="18"/>
                <w:szCs w:val="18"/>
              </w:rPr>
            </w:pPr>
            <w:r w:rsidRPr="00F04B91">
              <w:rPr>
                <w:rFonts w:ascii="Arial" w:hAnsi="Arial" w:cs="Arial"/>
                <w:b/>
                <w:bCs/>
                <w:color w:val="C00000"/>
                <w:sz w:val="18"/>
                <w:szCs w:val="18"/>
              </w:rPr>
              <w:t>Meiosis I</w:t>
            </w:r>
            <w:r w:rsidRPr="00F04B91">
              <w:rPr>
                <w:rFonts w:ascii="Arial" w:hAnsi="Arial" w:cs="Arial"/>
                <w:color w:val="C00000"/>
                <w:sz w:val="18"/>
                <w:szCs w:val="18"/>
              </w:rPr>
              <w:t xml:space="preserve"> </w:t>
            </w:r>
            <w:r>
              <w:rPr>
                <w:rFonts w:ascii="Arial" w:hAnsi="Arial" w:cs="Arial"/>
                <w:sz w:val="18"/>
                <w:szCs w:val="18"/>
              </w:rPr>
              <w:t xml:space="preserve">– </w:t>
            </w:r>
            <w:r w:rsidRPr="00376F3F">
              <w:rPr>
                <w:rFonts w:ascii="Arial" w:hAnsi="Arial" w:cs="Arial"/>
                <w:sz w:val="18"/>
                <w:szCs w:val="18"/>
              </w:rPr>
              <w:t>The first of the two consecutive divisions of the nucleus of eukaryotic cell during meiosis, and composed of the following stages: prophase I, metaphase I, anaphase I, and telophase I</w:t>
            </w:r>
          </w:p>
          <w:p w14:paraId="08AA2940" w14:textId="77777777" w:rsidR="000266A6" w:rsidRDefault="000266A6" w:rsidP="000266A6">
            <w:pPr>
              <w:contextualSpacing/>
              <w:rPr>
                <w:rFonts w:ascii="Arial" w:hAnsi="Arial" w:cs="Arial"/>
                <w:sz w:val="18"/>
                <w:szCs w:val="18"/>
              </w:rPr>
            </w:pPr>
          </w:p>
          <w:p w14:paraId="02FD3340" w14:textId="77777777" w:rsidR="000266A6" w:rsidRDefault="000266A6" w:rsidP="000266A6">
            <w:pPr>
              <w:contextualSpacing/>
              <w:rPr>
                <w:rFonts w:ascii="Arial" w:hAnsi="Arial" w:cs="Arial"/>
                <w:sz w:val="18"/>
                <w:szCs w:val="18"/>
              </w:rPr>
            </w:pPr>
            <w:r w:rsidRPr="00F04B91">
              <w:rPr>
                <w:rFonts w:ascii="Arial" w:hAnsi="Arial" w:cs="Arial"/>
                <w:b/>
                <w:bCs/>
                <w:color w:val="C00000"/>
                <w:sz w:val="18"/>
                <w:szCs w:val="18"/>
              </w:rPr>
              <w:t>Meiosis II</w:t>
            </w:r>
            <w:r w:rsidRPr="00F04B91">
              <w:rPr>
                <w:rFonts w:ascii="Arial" w:hAnsi="Arial" w:cs="Arial"/>
                <w:color w:val="C00000"/>
                <w:sz w:val="18"/>
                <w:szCs w:val="18"/>
              </w:rPr>
              <w:t xml:space="preserve"> </w:t>
            </w:r>
            <w:r>
              <w:rPr>
                <w:rFonts w:ascii="Arial" w:hAnsi="Arial" w:cs="Arial"/>
                <w:sz w:val="18"/>
                <w:szCs w:val="18"/>
              </w:rPr>
              <w:t xml:space="preserve">– </w:t>
            </w:r>
            <w:r w:rsidRPr="00A81CB2">
              <w:rPr>
                <w:rFonts w:ascii="Arial" w:hAnsi="Arial" w:cs="Arial"/>
                <w:sz w:val="18"/>
                <w:szCs w:val="18"/>
              </w:rPr>
              <w:t>The second of the two consecutive divisions of the nucleus of eukaryotic cell during meiosis, and composed of the following stages: prophase II, metaphase II, anaphase II, and telophase II</w:t>
            </w:r>
          </w:p>
          <w:p w14:paraId="46A3DE2A" w14:textId="77777777" w:rsidR="000266A6" w:rsidRDefault="000266A6" w:rsidP="000266A6">
            <w:pPr>
              <w:contextualSpacing/>
              <w:rPr>
                <w:rFonts w:ascii="Arial" w:hAnsi="Arial" w:cs="Arial"/>
                <w:sz w:val="18"/>
                <w:szCs w:val="18"/>
              </w:rPr>
            </w:pPr>
          </w:p>
          <w:p w14:paraId="178EC8C7" w14:textId="77777777" w:rsidR="000266A6" w:rsidRDefault="000266A6" w:rsidP="000266A6">
            <w:pPr>
              <w:contextualSpacing/>
              <w:rPr>
                <w:rFonts w:ascii="Arial" w:hAnsi="Arial" w:cs="Arial"/>
                <w:sz w:val="18"/>
                <w:szCs w:val="18"/>
              </w:rPr>
            </w:pPr>
            <w:r w:rsidRPr="00F04B91">
              <w:rPr>
                <w:rFonts w:ascii="Arial" w:hAnsi="Arial" w:cs="Arial"/>
                <w:b/>
                <w:bCs/>
                <w:color w:val="C00000"/>
                <w:sz w:val="18"/>
                <w:szCs w:val="18"/>
              </w:rPr>
              <w:t>Mitosis</w:t>
            </w:r>
            <w:r w:rsidRPr="00F04B91">
              <w:rPr>
                <w:rFonts w:ascii="Arial" w:hAnsi="Arial" w:cs="Arial"/>
                <w:color w:val="C00000"/>
                <w:sz w:val="18"/>
                <w:szCs w:val="18"/>
              </w:rPr>
              <w:t xml:space="preserve"> </w:t>
            </w:r>
            <w:r>
              <w:rPr>
                <w:rFonts w:ascii="Arial" w:hAnsi="Arial" w:cs="Arial"/>
                <w:sz w:val="18"/>
                <w:szCs w:val="18"/>
              </w:rPr>
              <w:t xml:space="preserve">– </w:t>
            </w:r>
            <w:r w:rsidRPr="00AB6BDD">
              <w:rPr>
                <w:rFonts w:ascii="Arial" w:hAnsi="Arial" w:cs="Arial"/>
                <w:sz w:val="18"/>
                <w:szCs w:val="18"/>
              </w:rPr>
              <w:t>Mitosis is a process where a single cell divides into two identical daughter cells (cell division). During mitosis one cell? divides once to form two identical cells. The major purpose of mitosis is for growth and to replace worn out cells.</w:t>
            </w:r>
          </w:p>
          <w:p w14:paraId="5BB94AC4" w14:textId="77777777" w:rsidR="000266A6" w:rsidRDefault="000266A6" w:rsidP="000266A6">
            <w:pPr>
              <w:contextualSpacing/>
              <w:rPr>
                <w:rFonts w:ascii="Arial" w:hAnsi="Arial" w:cs="Arial"/>
                <w:sz w:val="18"/>
                <w:szCs w:val="18"/>
              </w:rPr>
            </w:pPr>
          </w:p>
          <w:p w14:paraId="6E761E30" w14:textId="77777777" w:rsidR="000266A6" w:rsidRDefault="000266A6" w:rsidP="000266A6">
            <w:pPr>
              <w:contextualSpacing/>
              <w:rPr>
                <w:rFonts w:ascii="Arial" w:hAnsi="Arial" w:cs="Arial"/>
                <w:sz w:val="18"/>
                <w:szCs w:val="18"/>
              </w:rPr>
            </w:pPr>
            <w:r w:rsidRPr="00F04B91">
              <w:rPr>
                <w:rFonts w:ascii="Arial" w:hAnsi="Arial" w:cs="Arial"/>
                <w:b/>
                <w:bCs/>
                <w:color w:val="C00000"/>
                <w:sz w:val="18"/>
                <w:szCs w:val="18"/>
              </w:rPr>
              <w:lastRenderedPageBreak/>
              <w:t>Monohybrid</w:t>
            </w:r>
            <w:r w:rsidRPr="00F04B91">
              <w:rPr>
                <w:rFonts w:ascii="Arial" w:hAnsi="Arial" w:cs="Arial"/>
                <w:color w:val="C00000"/>
                <w:sz w:val="18"/>
                <w:szCs w:val="18"/>
              </w:rPr>
              <w:t xml:space="preserve"> </w:t>
            </w:r>
            <w:r>
              <w:rPr>
                <w:rFonts w:ascii="Arial" w:hAnsi="Arial" w:cs="Arial"/>
                <w:sz w:val="18"/>
                <w:szCs w:val="18"/>
              </w:rPr>
              <w:t xml:space="preserve">– </w:t>
            </w:r>
            <w:r w:rsidRPr="00AB6BDD">
              <w:rPr>
                <w:rFonts w:ascii="Arial" w:hAnsi="Arial" w:cs="Arial"/>
                <w:sz w:val="18"/>
                <w:szCs w:val="18"/>
              </w:rPr>
              <w:t>A monohybrid cross is a cross between two organisms with different variations at one genetic locus of interest. The character(s) being studied in a monohybrid cross are governed by two or multiple variations for a single locus.</w:t>
            </w:r>
          </w:p>
          <w:p w14:paraId="4471013C" w14:textId="77777777" w:rsidR="000266A6" w:rsidRDefault="000266A6" w:rsidP="000266A6">
            <w:pPr>
              <w:contextualSpacing/>
              <w:rPr>
                <w:rFonts w:ascii="Arial" w:hAnsi="Arial" w:cs="Arial"/>
                <w:sz w:val="18"/>
                <w:szCs w:val="18"/>
              </w:rPr>
            </w:pPr>
          </w:p>
          <w:p w14:paraId="3E4946EB" w14:textId="77777777" w:rsidR="000266A6" w:rsidRDefault="000266A6" w:rsidP="000266A6">
            <w:pPr>
              <w:contextualSpacing/>
              <w:rPr>
                <w:rFonts w:ascii="Arial" w:hAnsi="Arial" w:cs="Arial"/>
                <w:sz w:val="18"/>
                <w:szCs w:val="18"/>
              </w:rPr>
            </w:pPr>
            <w:r w:rsidRPr="00F04B91">
              <w:rPr>
                <w:rFonts w:ascii="Arial" w:hAnsi="Arial" w:cs="Arial"/>
                <w:b/>
                <w:bCs/>
                <w:color w:val="C00000"/>
                <w:sz w:val="18"/>
                <w:szCs w:val="18"/>
              </w:rPr>
              <w:t>Mother</w:t>
            </w:r>
            <w:r w:rsidRPr="00F04B91">
              <w:rPr>
                <w:rFonts w:ascii="Arial" w:hAnsi="Arial" w:cs="Arial"/>
                <w:color w:val="C00000"/>
                <w:sz w:val="18"/>
                <w:szCs w:val="18"/>
              </w:rPr>
              <w:t xml:space="preserve"> </w:t>
            </w:r>
            <w:r w:rsidRPr="00F04B91">
              <w:rPr>
                <w:rFonts w:ascii="Arial" w:hAnsi="Arial" w:cs="Arial"/>
                <w:b/>
                <w:bCs/>
                <w:color w:val="C00000"/>
                <w:sz w:val="18"/>
                <w:szCs w:val="18"/>
              </w:rPr>
              <w:t>cell</w:t>
            </w:r>
            <w:r w:rsidRPr="00F04B91">
              <w:rPr>
                <w:rFonts w:ascii="Arial" w:hAnsi="Arial" w:cs="Arial"/>
                <w:color w:val="C00000"/>
                <w:sz w:val="18"/>
                <w:szCs w:val="18"/>
              </w:rPr>
              <w:t xml:space="preserve"> </w:t>
            </w:r>
            <w:r>
              <w:rPr>
                <w:rFonts w:ascii="Arial" w:hAnsi="Arial" w:cs="Arial"/>
                <w:sz w:val="18"/>
                <w:szCs w:val="18"/>
              </w:rPr>
              <w:t xml:space="preserve">– </w:t>
            </w:r>
            <w:r w:rsidRPr="00BF76D1">
              <w:rPr>
                <w:rFonts w:ascii="Arial" w:hAnsi="Arial" w:cs="Arial"/>
                <w:sz w:val="18"/>
                <w:szCs w:val="18"/>
              </w:rPr>
              <w:t>In cell division, a mother or parent cell is the cell that divides to give rise to two daughter cells. In mitosis, the two daughter cells contain the same genetic content as the mother cell.</w:t>
            </w:r>
          </w:p>
          <w:p w14:paraId="1C328355" w14:textId="77777777" w:rsidR="000266A6" w:rsidRDefault="000266A6" w:rsidP="000266A6">
            <w:pPr>
              <w:contextualSpacing/>
              <w:rPr>
                <w:rFonts w:ascii="Arial" w:hAnsi="Arial" w:cs="Arial"/>
                <w:sz w:val="18"/>
                <w:szCs w:val="18"/>
              </w:rPr>
            </w:pPr>
          </w:p>
          <w:p w14:paraId="6D7322CE" w14:textId="77777777" w:rsidR="000266A6" w:rsidRDefault="000266A6" w:rsidP="000266A6">
            <w:pPr>
              <w:contextualSpacing/>
              <w:rPr>
                <w:rFonts w:ascii="Arial" w:hAnsi="Arial" w:cs="Arial"/>
                <w:sz w:val="18"/>
                <w:szCs w:val="18"/>
              </w:rPr>
            </w:pPr>
            <w:r w:rsidRPr="00F04B91">
              <w:rPr>
                <w:rFonts w:ascii="Arial" w:hAnsi="Arial" w:cs="Arial"/>
                <w:b/>
                <w:bCs/>
                <w:color w:val="C00000"/>
                <w:sz w:val="18"/>
                <w:szCs w:val="18"/>
              </w:rPr>
              <w:t>Pedigree</w:t>
            </w:r>
            <w:r w:rsidRPr="00F04B91">
              <w:rPr>
                <w:rFonts w:ascii="Arial" w:hAnsi="Arial" w:cs="Arial"/>
                <w:color w:val="C00000"/>
                <w:sz w:val="18"/>
                <w:szCs w:val="18"/>
              </w:rPr>
              <w:t xml:space="preserve"> </w:t>
            </w:r>
            <w:r>
              <w:rPr>
                <w:rFonts w:ascii="Arial" w:hAnsi="Arial" w:cs="Arial"/>
                <w:sz w:val="18"/>
                <w:szCs w:val="18"/>
              </w:rPr>
              <w:t xml:space="preserve">– </w:t>
            </w:r>
            <w:r w:rsidRPr="00C8229D">
              <w:rPr>
                <w:rFonts w:ascii="Arial" w:hAnsi="Arial" w:cs="Arial"/>
                <w:sz w:val="18"/>
                <w:szCs w:val="18"/>
              </w:rPr>
              <w:t>A pedigree chart is a diagram that shows the occurrence and appearance of phenotypes of a particular gene or organism and its ancestors from one generation to the next, most commonly humans, show dogs, and racehorses.</w:t>
            </w:r>
          </w:p>
          <w:p w14:paraId="750B2913" w14:textId="77777777" w:rsidR="000266A6" w:rsidRPr="00F04B91" w:rsidRDefault="000266A6" w:rsidP="000266A6">
            <w:pPr>
              <w:contextualSpacing/>
              <w:rPr>
                <w:rFonts w:ascii="Arial" w:hAnsi="Arial" w:cs="Arial"/>
                <w:b/>
                <w:bCs/>
                <w:color w:val="C00000"/>
                <w:sz w:val="18"/>
                <w:szCs w:val="18"/>
              </w:rPr>
            </w:pPr>
          </w:p>
          <w:p w14:paraId="4833C200" w14:textId="77777777" w:rsidR="000266A6" w:rsidRDefault="000266A6" w:rsidP="000266A6">
            <w:pPr>
              <w:contextualSpacing/>
              <w:rPr>
                <w:rFonts w:ascii="Arial" w:hAnsi="Arial" w:cs="Arial"/>
                <w:sz w:val="18"/>
                <w:szCs w:val="18"/>
              </w:rPr>
            </w:pPr>
            <w:r w:rsidRPr="00F04B91">
              <w:rPr>
                <w:rFonts w:ascii="Arial" w:hAnsi="Arial" w:cs="Arial"/>
                <w:b/>
                <w:bCs/>
                <w:color w:val="C00000"/>
                <w:sz w:val="18"/>
                <w:szCs w:val="18"/>
              </w:rPr>
              <w:t>Phenotype</w:t>
            </w:r>
            <w:r w:rsidRPr="00F04B91">
              <w:rPr>
                <w:rFonts w:ascii="Arial" w:hAnsi="Arial" w:cs="Arial"/>
                <w:color w:val="C00000"/>
                <w:sz w:val="18"/>
                <w:szCs w:val="18"/>
              </w:rPr>
              <w:t xml:space="preserve"> </w:t>
            </w:r>
            <w:r>
              <w:rPr>
                <w:rFonts w:ascii="Arial" w:hAnsi="Arial" w:cs="Arial"/>
                <w:sz w:val="18"/>
                <w:szCs w:val="18"/>
              </w:rPr>
              <w:t xml:space="preserve">– </w:t>
            </w:r>
            <w:r w:rsidRPr="00AE094A">
              <w:rPr>
                <w:rFonts w:ascii="Arial" w:hAnsi="Arial" w:cs="Arial"/>
                <w:sz w:val="18"/>
                <w:szCs w:val="18"/>
              </w:rPr>
              <w:t>used to describe a visible trait or characteristic</w:t>
            </w:r>
          </w:p>
          <w:p w14:paraId="04A65CD6" w14:textId="77777777" w:rsidR="000266A6" w:rsidRDefault="000266A6" w:rsidP="000266A6">
            <w:pPr>
              <w:contextualSpacing/>
              <w:rPr>
                <w:rFonts w:ascii="Arial" w:hAnsi="Arial" w:cs="Arial"/>
                <w:sz w:val="18"/>
                <w:szCs w:val="18"/>
              </w:rPr>
            </w:pPr>
          </w:p>
          <w:p w14:paraId="18E76F35" w14:textId="77777777" w:rsidR="000266A6" w:rsidRDefault="000266A6" w:rsidP="000266A6">
            <w:pPr>
              <w:contextualSpacing/>
              <w:rPr>
                <w:rFonts w:ascii="Arial" w:hAnsi="Arial" w:cs="Arial"/>
                <w:sz w:val="18"/>
                <w:szCs w:val="18"/>
              </w:rPr>
            </w:pPr>
            <w:r w:rsidRPr="00F04B91">
              <w:rPr>
                <w:rFonts w:ascii="Arial" w:hAnsi="Arial" w:cs="Arial"/>
                <w:b/>
                <w:bCs/>
                <w:color w:val="C00000"/>
                <w:sz w:val="18"/>
                <w:szCs w:val="18"/>
              </w:rPr>
              <w:t>Sex-linked inheritance</w:t>
            </w:r>
            <w:r w:rsidRPr="00F04B91">
              <w:rPr>
                <w:rFonts w:ascii="Arial" w:hAnsi="Arial" w:cs="Arial"/>
                <w:color w:val="C00000"/>
                <w:sz w:val="18"/>
                <w:szCs w:val="18"/>
              </w:rPr>
              <w:t xml:space="preserve"> </w:t>
            </w:r>
            <w:r>
              <w:rPr>
                <w:rFonts w:ascii="Arial" w:hAnsi="Arial" w:cs="Arial"/>
                <w:sz w:val="18"/>
                <w:szCs w:val="18"/>
              </w:rPr>
              <w:t xml:space="preserve">– </w:t>
            </w:r>
            <w:r w:rsidRPr="004A12C7">
              <w:rPr>
                <w:rFonts w:ascii="Arial" w:hAnsi="Arial" w:cs="Arial"/>
                <w:sz w:val="18"/>
                <w:szCs w:val="18"/>
              </w:rPr>
              <w:t>Sex linked describes the sex-specific patterns of inheritance and presentation when a gene mutation is present on a sex chromosome rather than a non-sex chromosome. In humans, these are termed X-linked recessive, X-linked dominant and Y-linked.</w:t>
            </w:r>
          </w:p>
          <w:p w14:paraId="01A21661" w14:textId="77777777" w:rsidR="000266A6" w:rsidRDefault="000266A6" w:rsidP="000266A6">
            <w:pPr>
              <w:contextualSpacing/>
              <w:rPr>
                <w:rFonts w:ascii="Arial" w:hAnsi="Arial" w:cs="Arial"/>
                <w:sz w:val="18"/>
                <w:szCs w:val="18"/>
              </w:rPr>
            </w:pPr>
          </w:p>
          <w:p w14:paraId="42413DB6" w14:textId="77777777" w:rsidR="000266A6" w:rsidRDefault="000266A6" w:rsidP="000266A6">
            <w:pPr>
              <w:contextualSpacing/>
              <w:rPr>
                <w:rFonts w:ascii="Arial" w:hAnsi="Arial" w:cs="Arial"/>
                <w:sz w:val="18"/>
                <w:szCs w:val="18"/>
              </w:rPr>
            </w:pPr>
            <w:r w:rsidRPr="00F04B91">
              <w:rPr>
                <w:rFonts w:ascii="Arial" w:hAnsi="Arial" w:cs="Arial"/>
                <w:b/>
                <w:bCs/>
                <w:color w:val="C00000"/>
                <w:sz w:val="18"/>
                <w:szCs w:val="18"/>
              </w:rPr>
              <w:t>Variation</w:t>
            </w:r>
            <w:r w:rsidRPr="00F04B91">
              <w:rPr>
                <w:rFonts w:ascii="Arial" w:hAnsi="Arial" w:cs="Arial"/>
                <w:color w:val="C00000"/>
                <w:sz w:val="18"/>
                <w:szCs w:val="18"/>
              </w:rPr>
              <w:t xml:space="preserve"> </w:t>
            </w:r>
            <w:r>
              <w:rPr>
                <w:rFonts w:ascii="Arial" w:hAnsi="Arial" w:cs="Arial"/>
                <w:sz w:val="18"/>
                <w:szCs w:val="18"/>
              </w:rPr>
              <w:t xml:space="preserve">– </w:t>
            </w:r>
            <w:r w:rsidRPr="00187403">
              <w:rPr>
                <w:rFonts w:ascii="Arial" w:hAnsi="Arial" w:cs="Arial"/>
                <w:sz w:val="18"/>
                <w:szCs w:val="18"/>
              </w:rPr>
              <w:t>the occurrence of an organism in more than one distinct color or form.</w:t>
            </w:r>
          </w:p>
          <w:p w14:paraId="5BE94AFB" w14:textId="77777777" w:rsidR="000266A6" w:rsidRDefault="000266A6" w:rsidP="000266A6">
            <w:pPr>
              <w:contextualSpacing/>
              <w:rPr>
                <w:rFonts w:ascii="Arial" w:hAnsi="Arial" w:cs="Arial"/>
                <w:sz w:val="18"/>
                <w:szCs w:val="18"/>
              </w:rPr>
            </w:pPr>
          </w:p>
          <w:p w14:paraId="1FEE58A6" w14:textId="77777777" w:rsidR="000266A6" w:rsidRDefault="000266A6" w:rsidP="000266A6">
            <w:pPr>
              <w:contextualSpacing/>
              <w:rPr>
                <w:rFonts w:ascii="Arial" w:hAnsi="Arial" w:cs="Arial"/>
                <w:sz w:val="18"/>
                <w:szCs w:val="18"/>
              </w:rPr>
            </w:pPr>
            <w:r w:rsidRPr="00F04B91">
              <w:rPr>
                <w:rFonts w:ascii="Arial" w:hAnsi="Arial" w:cs="Arial"/>
                <w:b/>
                <w:bCs/>
                <w:color w:val="C00000"/>
                <w:sz w:val="18"/>
                <w:szCs w:val="18"/>
              </w:rPr>
              <w:t>Zygote</w:t>
            </w:r>
            <w:r w:rsidRPr="00F04B91">
              <w:rPr>
                <w:rFonts w:ascii="Arial" w:hAnsi="Arial" w:cs="Arial"/>
                <w:color w:val="C00000"/>
                <w:sz w:val="18"/>
                <w:szCs w:val="18"/>
              </w:rPr>
              <w:t xml:space="preserve"> </w:t>
            </w:r>
            <w:r>
              <w:rPr>
                <w:rFonts w:ascii="Arial" w:hAnsi="Arial" w:cs="Arial"/>
                <w:sz w:val="18"/>
                <w:szCs w:val="18"/>
              </w:rPr>
              <w:t xml:space="preserve">– </w:t>
            </w:r>
            <w:r w:rsidRPr="00F04B91">
              <w:rPr>
                <w:rFonts w:ascii="Arial" w:hAnsi="Arial" w:cs="Arial"/>
                <w:sz w:val="18"/>
                <w:szCs w:val="18"/>
              </w:rPr>
              <w:t>a diploid cell resulting from the fusion of two haploid gametes; a fertilized ovum.</w:t>
            </w:r>
          </w:p>
          <w:p w14:paraId="50DFDAE5" w14:textId="6C1688C8" w:rsidR="000266A6" w:rsidRPr="00D63084" w:rsidRDefault="000266A6" w:rsidP="000266A6">
            <w:pPr>
              <w:contextualSpacing/>
              <w:rPr>
                <w:rFonts w:asciiTheme="minorHAnsi" w:hAnsiTheme="minorHAnsi" w:cstheme="minorHAnsi"/>
                <w:sz w:val="20"/>
                <w:szCs w:val="20"/>
              </w:rPr>
            </w:pPr>
          </w:p>
        </w:tc>
      </w:tr>
    </w:tbl>
    <w:p w14:paraId="64EDB196" w14:textId="77777777" w:rsidR="006559E2" w:rsidRPr="00167F7D" w:rsidRDefault="006559E2" w:rsidP="006559E2">
      <w:pPr>
        <w:contextualSpacing/>
        <w:rPr>
          <w:rFonts w:asciiTheme="minorHAnsi" w:hAnsiTheme="minorHAnsi" w:cstheme="minorHAnsi"/>
          <w:b/>
          <w:sz w:val="22"/>
        </w:rPr>
      </w:pPr>
    </w:p>
    <w:p w14:paraId="2FA2FDC7" w14:textId="77777777" w:rsidR="006559E2" w:rsidRDefault="006559E2" w:rsidP="00FB6B5E">
      <w:pPr>
        <w:contextualSpacing/>
        <w:rPr>
          <w:rFonts w:asciiTheme="minorHAnsi" w:hAnsiTheme="minorHAnsi" w:cstheme="minorHAnsi"/>
          <w:b/>
          <w:sz w:val="22"/>
        </w:rPr>
      </w:pPr>
    </w:p>
    <w:bookmarkEnd w:id="5"/>
    <w:p w14:paraId="0E745969" w14:textId="77777777" w:rsidR="00EC5123" w:rsidRDefault="00EC5123" w:rsidP="00FB6B5E">
      <w:pPr>
        <w:contextualSpacing/>
        <w:rPr>
          <w:rFonts w:asciiTheme="minorHAnsi" w:hAnsiTheme="minorHAnsi" w:cstheme="minorHAnsi"/>
          <w:b/>
          <w:sz w:val="22"/>
        </w:rPr>
      </w:pPr>
    </w:p>
    <w:sectPr w:rsidR="00EC5123" w:rsidSect="00BA57C0">
      <w:headerReference w:type="default" r:id="rId25"/>
      <w:footerReference w:type="default" r:id="rId26"/>
      <w:footerReference w:type="first" r:id="rId27"/>
      <w:pgSz w:w="15840" w:h="12240" w:orient="landscape" w:code="1"/>
      <w:pgMar w:top="720" w:right="720" w:bottom="720" w:left="720" w:header="634"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B31EF2" w14:textId="77777777" w:rsidR="0056725F" w:rsidRDefault="0056725F" w:rsidP="002219FF">
      <w:r>
        <w:separator/>
      </w:r>
    </w:p>
  </w:endnote>
  <w:endnote w:type="continuationSeparator" w:id="0">
    <w:p w14:paraId="5712150B" w14:textId="77777777" w:rsidR="0056725F" w:rsidRDefault="0056725F" w:rsidP="002219FF">
      <w:r>
        <w:continuationSeparator/>
      </w:r>
    </w:p>
  </w:endnote>
  <w:endnote w:type="continuationNotice" w:id="1">
    <w:p w14:paraId="792975F6" w14:textId="77777777" w:rsidR="0056725F" w:rsidRDefault="005672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default"/>
    <w:sig w:usb0="00000003" w:usb1="00000000" w:usb2="00000000" w:usb3="00000000" w:csb0="00000001" w:csb1="00000000"/>
  </w:font>
  <w:font w:name="Aktiv Grotesk">
    <w:altName w:val="Aktiv Grotesk"/>
    <w:panose1 w:val="00000000000000000000"/>
    <w:charset w:val="00"/>
    <w:family w:val="swiss"/>
    <w:notTrueType/>
    <w:pitch w:val="default"/>
    <w:sig w:usb0="00000003" w:usb1="00000000" w:usb2="00000000" w:usb3="00000000" w:csb0="00000001" w:csb1="00000000"/>
  </w:font>
  <w:font w:name="Proxima Nova">
    <w:panose1 w:val="02000506030000020004"/>
    <w:charset w:val="00"/>
    <w:family w:val="auto"/>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FFA9B" w14:textId="3F37C80F" w:rsidR="009C3E8A" w:rsidRPr="00B4209D" w:rsidRDefault="00B92251" w:rsidP="00F5287C">
    <w:pPr>
      <w:tabs>
        <w:tab w:val="left" w:pos="4950"/>
        <w:tab w:val="left" w:pos="8440"/>
        <w:tab w:val="left" w:pos="8730"/>
        <w:tab w:val="right" w:pos="14400"/>
      </w:tabs>
      <w:rPr>
        <w:rFonts w:ascii="Proxima Nova" w:hAnsi="Proxima Nova" w:cs="Arial"/>
        <w:sz w:val="16"/>
        <w:szCs w:val="16"/>
      </w:rPr>
    </w:pPr>
    <w:r>
      <w:rPr>
        <w:rFonts w:ascii="Proxima Nova" w:hAnsi="Proxima Nova" w:cs="Arial"/>
        <w:sz w:val="16"/>
        <w:szCs w:val="16"/>
      </w:rPr>
      <w:t>PreAP Biology – Unit 1</w:t>
    </w:r>
    <w:r w:rsidR="00B4209D" w:rsidRPr="008E0002">
      <w:rPr>
        <w:rFonts w:ascii="Proxima Nova" w:hAnsi="Proxima Nova" w:cs="Arial"/>
        <w:sz w:val="16"/>
        <w:szCs w:val="16"/>
      </w:rPr>
      <w:t xml:space="preserve"> </w:t>
    </w:r>
    <w:r w:rsidR="00B4209D" w:rsidRPr="008E0002">
      <w:rPr>
        <w:rFonts w:ascii="Proxima Nova" w:hAnsi="Proxima Nova" w:cs="Arial"/>
        <w:b/>
        <w:sz w:val="16"/>
        <w:szCs w:val="16"/>
      </w:rPr>
      <w:t xml:space="preserve"> (Updated </w:t>
    </w:r>
    <w:r w:rsidR="0049661A">
      <w:rPr>
        <w:rFonts w:ascii="Proxima Nova" w:hAnsi="Proxima Nova" w:cs="Arial"/>
        <w:b/>
        <w:sz w:val="16"/>
        <w:szCs w:val="16"/>
      </w:rPr>
      <w:t>10/2</w:t>
    </w:r>
    <w:r w:rsidR="00D54FC1">
      <w:rPr>
        <w:rFonts w:ascii="Proxima Nova" w:hAnsi="Proxima Nova" w:cs="Arial"/>
        <w:b/>
        <w:sz w:val="16"/>
        <w:szCs w:val="16"/>
      </w:rPr>
      <w:t>/24</w:t>
    </w:r>
    <w:r w:rsidR="00B4209D" w:rsidRPr="008E0002">
      <w:rPr>
        <w:rFonts w:ascii="Proxima Nova" w:hAnsi="Proxima Nova" w:cs="Arial"/>
        <w:b/>
        <w:sz w:val="16"/>
        <w:szCs w:val="16"/>
      </w:rPr>
      <w:t>)</w:t>
    </w:r>
    <w:r w:rsidR="00B4209D" w:rsidRPr="008E0002">
      <w:rPr>
        <w:rFonts w:ascii="Proxima Nova" w:hAnsi="Proxima Nova" w:cs="Arial"/>
        <w:sz w:val="16"/>
        <w:szCs w:val="16"/>
      </w:rPr>
      <w:t xml:space="preserve">                                                                  </w:t>
    </w:r>
    <w:r w:rsidR="00B4209D" w:rsidRPr="008E0002">
      <w:rPr>
        <w:rFonts w:ascii="Proxima Nova" w:hAnsi="Proxima Nova"/>
        <w:sz w:val="16"/>
        <w:szCs w:val="16"/>
      </w:rPr>
      <w:tab/>
    </w:r>
    <w:r w:rsidR="00B4209D" w:rsidRPr="008E0002">
      <w:rPr>
        <w:rFonts w:ascii="Proxima Nova" w:hAnsi="Proxima Nova"/>
        <w:sz w:val="16"/>
        <w:szCs w:val="16"/>
      </w:rPr>
      <w:tab/>
    </w:r>
    <w:r w:rsidR="00B4209D" w:rsidRPr="008E0002">
      <w:rPr>
        <w:rFonts w:ascii="Proxima Nova" w:hAnsi="Proxima Nova"/>
        <w:sz w:val="16"/>
        <w:szCs w:val="16"/>
      </w:rPr>
      <w:tab/>
    </w:r>
    <w:r w:rsidR="00B4209D" w:rsidRPr="008E0002">
      <w:rPr>
        <w:rFonts w:ascii="Proxima Nova" w:hAnsi="Proxima Nova"/>
        <w:sz w:val="16"/>
        <w:szCs w:val="16"/>
      </w:rPr>
      <w:tab/>
    </w:r>
    <w:r w:rsidR="00B4209D" w:rsidRPr="008E0002">
      <w:rPr>
        <w:rFonts w:ascii="Proxima Nova" w:hAnsi="Proxima Nova" w:cs="Arial"/>
        <w:sz w:val="16"/>
        <w:szCs w:val="16"/>
      </w:rPr>
      <w:t xml:space="preserve">Page </w:t>
    </w:r>
    <w:r w:rsidR="00B4209D" w:rsidRPr="008E0002">
      <w:rPr>
        <w:rFonts w:ascii="Proxima Nova" w:hAnsi="Proxima Nova" w:cs="Arial"/>
        <w:sz w:val="16"/>
        <w:szCs w:val="16"/>
      </w:rPr>
      <w:fldChar w:fldCharType="begin"/>
    </w:r>
    <w:r w:rsidR="00B4209D" w:rsidRPr="008E0002">
      <w:rPr>
        <w:rFonts w:ascii="Proxima Nova" w:hAnsi="Proxima Nova" w:cs="Arial"/>
        <w:sz w:val="16"/>
        <w:szCs w:val="16"/>
      </w:rPr>
      <w:instrText xml:space="preserve"> PAGE </w:instrText>
    </w:r>
    <w:r w:rsidR="00B4209D" w:rsidRPr="008E0002">
      <w:rPr>
        <w:rFonts w:ascii="Proxima Nova" w:hAnsi="Proxima Nova" w:cs="Arial"/>
        <w:sz w:val="16"/>
        <w:szCs w:val="16"/>
      </w:rPr>
      <w:fldChar w:fldCharType="separate"/>
    </w:r>
    <w:r w:rsidR="00B4209D">
      <w:rPr>
        <w:rFonts w:ascii="Proxima Nova" w:hAnsi="Proxima Nova" w:cs="Arial"/>
        <w:sz w:val="16"/>
        <w:szCs w:val="16"/>
      </w:rPr>
      <w:t>5</w:t>
    </w:r>
    <w:r w:rsidR="00B4209D" w:rsidRPr="008E0002">
      <w:rPr>
        <w:rFonts w:ascii="Proxima Nova" w:hAnsi="Proxima Nova" w:cs="Arial"/>
        <w:sz w:val="16"/>
        <w:szCs w:val="16"/>
      </w:rPr>
      <w:fldChar w:fldCharType="end"/>
    </w:r>
    <w:r w:rsidR="00B4209D" w:rsidRPr="008E0002">
      <w:rPr>
        <w:rFonts w:ascii="Proxima Nova" w:hAnsi="Proxima Nova" w:cs="Arial"/>
        <w:sz w:val="16"/>
        <w:szCs w:val="16"/>
      </w:rPr>
      <w:t xml:space="preserve"> of </w:t>
    </w:r>
    <w:r w:rsidR="00B4209D" w:rsidRPr="008E0002">
      <w:rPr>
        <w:rFonts w:ascii="Proxima Nova" w:hAnsi="Proxima Nova" w:cs="Arial"/>
        <w:sz w:val="16"/>
        <w:szCs w:val="16"/>
      </w:rPr>
      <w:fldChar w:fldCharType="begin"/>
    </w:r>
    <w:r w:rsidR="00B4209D" w:rsidRPr="008E0002">
      <w:rPr>
        <w:rFonts w:ascii="Proxima Nova" w:hAnsi="Proxima Nova" w:cs="Arial"/>
        <w:sz w:val="16"/>
        <w:szCs w:val="16"/>
      </w:rPr>
      <w:instrText xml:space="preserve"> NUMPAGES  </w:instrText>
    </w:r>
    <w:r w:rsidR="00B4209D" w:rsidRPr="008E0002">
      <w:rPr>
        <w:rFonts w:ascii="Proxima Nova" w:hAnsi="Proxima Nova" w:cs="Arial"/>
        <w:sz w:val="16"/>
        <w:szCs w:val="16"/>
      </w:rPr>
      <w:fldChar w:fldCharType="separate"/>
    </w:r>
    <w:r w:rsidR="00B4209D">
      <w:rPr>
        <w:rFonts w:ascii="Proxima Nova" w:hAnsi="Proxima Nova" w:cs="Arial"/>
        <w:sz w:val="16"/>
        <w:szCs w:val="16"/>
      </w:rPr>
      <w:t>5</w:t>
    </w:r>
    <w:r w:rsidR="00B4209D" w:rsidRPr="008E0002">
      <w:rPr>
        <w:rFonts w:ascii="Proxima Nova" w:hAnsi="Proxima Nova" w:cs="Arial"/>
        <w:sz w:val="16"/>
        <w:szCs w:val="16"/>
      </w:rPr>
      <w:fldChar w:fldCharType="end"/>
    </w:r>
  </w:p>
  <w:p w14:paraId="5A0F4F4A" w14:textId="1EDF933B" w:rsidR="009C3E8A" w:rsidRPr="00F5287C" w:rsidRDefault="009C3E8A" w:rsidP="00F5287C">
    <w:pPr>
      <w:pStyle w:val="Footer"/>
    </w:pPr>
  </w:p>
  <w:p w14:paraId="467700DE" w14:textId="77777777" w:rsidR="009C3E8A" w:rsidRDefault="009C3E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14B8D" w14:textId="64CA82F5" w:rsidR="009C3E8A" w:rsidRPr="00B4209D" w:rsidRDefault="004135D8" w:rsidP="00B4209D">
    <w:pPr>
      <w:tabs>
        <w:tab w:val="left" w:pos="4950"/>
        <w:tab w:val="left" w:pos="8440"/>
        <w:tab w:val="left" w:pos="8730"/>
        <w:tab w:val="right" w:pos="14400"/>
      </w:tabs>
      <w:rPr>
        <w:rFonts w:ascii="Proxima Nova" w:hAnsi="Proxima Nova" w:cs="Arial"/>
        <w:sz w:val="16"/>
        <w:szCs w:val="16"/>
      </w:rPr>
    </w:pPr>
    <w:r>
      <w:rPr>
        <w:rFonts w:ascii="Proxima Nova" w:hAnsi="Proxima Nova" w:cs="Arial"/>
        <w:sz w:val="16"/>
        <w:szCs w:val="16"/>
      </w:rPr>
      <w:t>PreAP Biology</w:t>
    </w:r>
    <w:r w:rsidR="00B92251">
      <w:rPr>
        <w:rFonts w:ascii="Proxima Nova" w:hAnsi="Proxima Nova" w:cs="Arial"/>
        <w:sz w:val="16"/>
        <w:szCs w:val="16"/>
      </w:rPr>
      <w:t xml:space="preserve"> – </w:t>
    </w:r>
    <w:r w:rsidR="00B4209D" w:rsidRPr="008E0002">
      <w:rPr>
        <w:rFonts w:ascii="Proxima Nova" w:hAnsi="Proxima Nova" w:cs="Arial"/>
        <w:sz w:val="16"/>
        <w:szCs w:val="16"/>
      </w:rPr>
      <w:t xml:space="preserve">Unit </w:t>
    </w:r>
    <w:r w:rsidR="00D8067F">
      <w:rPr>
        <w:rFonts w:ascii="Proxima Nova" w:hAnsi="Proxima Nova" w:cs="Arial"/>
        <w:sz w:val="16"/>
        <w:szCs w:val="16"/>
      </w:rPr>
      <w:t>2</w:t>
    </w:r>
    <w:r w:rsidR="00B4209D" w:rsidRPr="008E0002">
      <w:rPr>
        <w:rFonts w:ascii="Proxima Nova" w:hAnsi="Proxima Nova" w:cs="Arial"/>
        <w:sz w:val="16"/>
        <w:szCs w:val="16"/>
      </w:rPr>
      <w:t xml:space="preserve"> </w:t>
    </w:r>
    <w:r w:rsidR="00B4209D" w:rsidRPr="008E0002">
      <w:rPr>
        <w:rFonts w:ascii="Proxima Nova" w:hAnsi="Proxima Nova" w:cs="Arial"/>
        <w:b/>
        <w:sz w:val="16"/>
        <w:szCs w:val="16"/>
      </w:rPr>
      <w:t xml:space="preserve"> (Updated </w:t>
    </w:r>
    <w:r w:rsidR="00AA4BBE">
      <w:rPr>
        <w:rFonts w:ascii="Proxima Nova" w:hAnsi="Proxima Nova" w:cs="Arial"/>
        <w:b/>
        <w:sz w:val="16"/>
        <w:szCs w:val="16"/>
      </w:rPr>
      <w:t>4/30/24</w:t>
    </w:r>
    <w:r w:rsidR="00B4209D" w:rsidRPr="008E0002">
      <w:rPr>
        <w:rFonts w:ascii="Proxima Nova" w:hAnsi="Proxima Nova" w:cs="Arial"/>
        <w:b/>
        <w:sz w:val="16"/>
        <w:szCs w:val="16"/>
      </w:rPr>
      <w:t>)</w:t>
    </w:r>
    <w:r w:rsidR="00B4209D" w:rsidRPr="008E0002">
      <w:rPr>
        <w:rFonts w:ascii="Proxima Nova" w:hAnsi="Proxima Nova" w:cs="Arial"/>
        <w:sz w:val="16"/>
        <w:szCs w:val="16"/>
      </w:rPr>
      <w:t xml:space="preserve">                                                                   </w:t>
    </w:r>
    <w:r w:rsidR="00B4209D" w:rsidRPr="008E0002">
      <w:rPr>
        <w:rFonts w:ascii="Proxima Nova" w:hAnsi="Proxima Nova"/>
        <w:sz w:val="16"/>
        <w:szCs w:val="16"/>
      </w:rPr>
      <w:tab/>
    </w:r>
    <w:r w:rsidR="00B4209D" w:rsidRPr="008E0002">
      <w:rPr>
        <w:rFonts w:ascii="Proxima Nova" w:hAnsi="Proxima Nova"/>
        <w:sz w:val="16"/>
        <w:szCs w:val="16"/>
      </w:rPr>
      <w:tab/>
    </w:r>
    <w:r w:rsidR="00B4209D" w:rsidRPr="008E0002">
      <w:rPr>
        <w:rFonts w:ascii="Proxima Nova" w:hAnsi="Proxima Nova"/>
        <w:sz w:val="16"/>
        <w:szCs w:val="16"/>
      </w:rPr>
      <w:tab/>
    </w:r>
    <w:r w:rsidR="00B4209D" w:rsidRPr="008E0002">
      <w:rPr>
        <w:rFonts w:ascii="Proxima Nova" w:hAnsi="Proxima Nova"/>
        <w:sz w:val="16"/>
        <w:szCs w:val="16"/>
      </w:rPr>
      <w:tab/>
    </w:r>
    <w:r w:rsidR="00B4209D" w:rsidRPr="008E0002">
      <w:rPr>
        <w:rFonts w:ascii="Proxima Nova" w:hAnsi="Proxima Nova" w:cs="Arial"/>
        <w:sz w:val="16"/>
        <w:szCs w:val="16"/>
      </w:rPr>
      <w:t xml:space="preserve">Page </w:t>
    </w:r>
    <w:r w:rsidR="00B4209D" w:rsidRPr="008E0002">
      <w:rPr>
        <w:rFonts w:ascii="Proxima Nova" w:hAnsi="Proxima Nova" w:cs="Arial"/>
        <w:sz w:val="16"/>
        <w:szCs w:val="16"/>
      </w:rPr>
      <w:fldChar w:fldCharType="begin"/>
    </w:r>
    <w:r w:rsidR="00B4209D" w:rsidRPr="008E0002">
      <w:rPr>
        <w:rFonts w:ascii="Proxima Nova" w:hAnsi="Proxima Nova" w:cs="Arial"/>
        <w:sz w:val="16"/>
        <w:szCs w:val="16"/>
      </w:rPr>
      <w:instrText xml:space="preserve"> PAGE </w:instrText>
    </w:r>
    <w:r w:rsidR="00B4209D" w:rsidRPr="008E0002">
      <w:rPr>
        <w:rFonts w:ascii="Proxima Nova" w:hAnsi="Proxima Nova" w:cs="Arial"/>
        <w:sz w:val="16"/>
        <w:szCs w:val="16"/>
      </w:rPr>
      <w:fldChar w:fldCharType="separate"/>
    </w:r>
    <w:r w:rsidR="00B4209D">
      <w:rPr>
        <w:rFonts w:ascii="Proxima Nova" w:hAnsi="Proxima Nova" w:cs="Arial"/>
        <w:sz w:val="16"/>
        <w:szCs w:val="16"/>
      </w:rPr>
      <w:t>5</w:t>
    </w:r>
    <w:r w:rsidR="00B4209D" w:rsidRPr="008E0002">
      <w:rPr>
        <w:rFonts w:ascii="Proxima Nova" w:hAnsi="Proxima Nova" w:cs="Arial"/>
        <w:sz w:val="16"/>
        <w:szCs w:val="16"/>
      </w:rPr>
      <w:fldChar w:fldCharType="end"/>
    </w:r>
    <w:r w:rsidR="00B4209D" w:rsidRPr="008E0002">
      <w:rPr>
        <w:rFonts w:ascii="Proxima Nova" w:hAnsi="Proxima Nova" w:cs="Arial"/>
        <w:sz w:val="16"/>
        <w:szCs w:val="16"/>
      </w:rPr>
      <w:t xml:space="preserve"> of </w:t>
    </w:r>
    <w:r w:rsidR="00B4209D" w:rsidRPr="008E0002">
      <w:rPr>
        <w:rFonts w:ascii="Proxima Nova" w:hAnsi="Proxima Nova" w:cs="Arial"/>
        <w:sz w:val="16"/>
        <w:szCs w:val="16"/>
      </w:rPr>
      <w:fldChar w:fldCharType="begin"/>
    </w:r>
    <w:r w:rsidR="00B4209D" w:rsidRPr="008E0002">
      <w:rPr>
        <w:rFonts w:ascii="Proxima Nova" w:hAnsi="Proxima Nova" w:cs="Arial"/>
        <w:sz w:val="16"/>
        <w:szCs w:val="16"/>
      </w:rPr>
      <w:instrText xml:space="preserve"> NUMPAGES  </w:instrText>
    </w:r>
    <w:r w:rsidR="00B4209D" w:rsidRPr="008E0002">
      <w:rPr>
        <w:rFonts w:ascii="Proxima Nova" w:hAnsi="Proxima Nova" w:cs="Arial"/>
        <w:sz w:val="16"/>
        <w:szCs w:val="16"/>
      </w:rPr>
      <w:fldChar w:fldCharType="separate"/>
    </w:r>
    <w:r w:rsidR="00B4209D">
      <w:rPr>
        <w:rFonts w:ascii="Proxima Nova" w:hAnsi="Proxima Nova" w:cs="Arial"/>
        <w:sz w:val="16"/>
        <w:szCs w:val="16"/>
      </w:rPr>
      <w:t>5</w:t>
    </w:r>
    <w:r w:rsidR="00B4209D" w:rsidRPr="008E0002">
      <w:rPr>
        <w:rFonts w:ascii="Proxima Nova" w:hAnsi="Proxima Nova"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D4938F" w14:textId="77777777" w:rsidR="0056725F" w:rsidRDefault="0056725F" w:rsidP="002219FF">
      <w:r>
        <w:separator/>
      </w:r>
    </w:p>
  </w:footnote>
  <w:footnote w:type="continuationSeparator" w:id="0">
    <w:p w14:paraId="5EA37A93" w14:textId="77777777" w:rsidR="0056725F" w:rsidRDefault="0056725F" w:rsidP="002219FF">
      <w:r>
        <w:continuationSeparator/>
      </w:r>
    </w:p>
  </w:footnote>
  <w:footnote w:type="continuationNotice" w:id="1">
    <w:p w14:paraId="2E2F2E2C" w14:textId="77777777" w:rsidR="0056725F" w:rsidRDefault="005672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FC958" w14:textId="77777777" w:rsidR="009C3E8A" w:rsidRPr="0015094D" w:rsidRDefault="009C3E8A" w:rsidP="0015094D">
    <w:pPr>
      <w:pStyle w:val="Header"/>
      <w:ind w:left="3600"/>
      <w:jc w:val="right"/>
      <w:rPr>
        <w:rFonts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C4D94"/>
    <w:multiLevelType w:val="hybridMultilevel"/>
    <w:tmpl w:val="E8AA7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8B0C8C"/>
    <w:multiLevelType w:val="hybridMultilevel"/>
    <w:tmpl w:val="002C0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504384"/>
    <w:multiLevelType w:val="hybridMultilevel"/>
    <w:tmpl w:val="1A0E08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3F097D"/>
    <w:multiLevelType w:val="hybridMultilevel"/>
    <w:tmpl w:val="4C887C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BF676D"/>
    <w:multiLevelType w:val="hybridMultilevel"/>
    <w:tmpl w:val="234A1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2D21DD"/>
    <w:multiLevelType w:val="hybridMultilevel"/>
    <w:tmpl w:val="1A605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432EBB"/>
    <w:multiLevelType w:val="hybridMultilevel"/>
    <w:tmpl w:val="E1AAB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592A6C"/>
    <w:multiLevelType w:val="hybridMultilevel"/>
    <w:tmpl w:val="6748D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FB6965"/>
    <w:multiLevelType w:val="hybridMultilevel"/>
    <w:tmpl w:val="4872C0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DB15E3"/>
    <w:multiLevelType w:val="hybridMultilevel"/>
    <w:tmpl w:val="D66A4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215FF9"/>
    <w:multiLevelType w:val="hybridMultilevel"/>
    <w:tmpl w:val="599AF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ED5339"/>
    <w:multiLevelType w:val="multilevel"/>
    <w:tmpl w:val="DBC0E1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C736337"/>
    <w:multiLevelType w:val="hybridMultilevel"/>
    <w:tmpl w:val="0044ABB8"/>
    <w:lvl w:ilvl="0" w:tplc="C0D2E6C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D705361"/>
    <w:multiLevelType w:val="hybridMultilevel"/>
    <w:tmpl w:val="E72034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EE30486"/>
    <w:multiLevelType w:val="hybridMultilevel"/>
    <w:tmpl w:val="7F0A0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CD7C47"/>
    <w:multiLevelType w:val="hybridMultilevel"/>
    <w:tmpl w:val="FC281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A672BB"/>
    <w:multiLevelType w:val="hybridMultilevel"/>
    <w:tmpl w:val="FA4CD9E2"/>
    <w:lvl w:ilvl="0" w:tplc="46742E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DE5066"/>
    <w:multiLevelType w:val="hybridMultilevel"/>
    <w:tmpl w:val="2C3A368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330E701E"/>
    <w:multiLevelType w:val="hybridMultilevel"/>
    <w:tmpl w:val="18D29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F1234"/>
    <w:multiLevelType w:val="hybridMultilevel"/>
    <w:tmpl w:val="2D78B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FA34D6"/>
    <w:multiLevelType w:val="hybridMultilevel"/>
    <w:tmpl w:val="8B387EC6"/>
    <w:lvl w:ilvl="0" w:tplc="C0D2E6C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D692815"/>
    <w:multiLevelType w:val="hybridMultilevel"/>
    <w:tmpl w:val="EAAC65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B912D2"/>
    <w:multiLevelType w:val="hybridMultilevel"/>
    <w:tmpl w:val="4F54BB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DDA12EC"/>
    <w:multiLevelType w:val="hybridMultilevel"/>
    <w:tmpl w:val="51EEADD2"/>
    <w:lvl w:ilvl="0" w:tplc="C0D2E6C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0471C26"/>
    <w:multiLevelType w:val="hybridMultilevel"/>
    <w:tmpl w:val="0C8470C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41994F8E"/>
    <w:multiLevelType w:val="hybridMultilevel"/>
    <w:tmpl w:val="CBAE5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3264510"/>
    <w:multiLevelType w:val="hybridMultilevel"/>
    <w:tmpl w:val="55C83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034BD6"/>
    <w:multiLevelType w:val="hybridMultilevel"/>
    <w:tmpl w:val="22CC3B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F757202"/>
    <w:multiLevelType w:val="hybridMultilevel"/>
    <w:tmpl w:val="F5BA6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045276"/>
    <w:multiLevelType w:val="hybridMultilevel"/>
    <w:tmpl w:val="C25CE142"/>
    <w:lvl w:ilvl="0" w:tplc="04090001">
      <w:start w:val="1"/>
      <w:numFmt w:val="bullet"/>
      <w:lvlText w:val=""/>
      <w:lvlJc w:val="left"/>
      <w:pPr>
        <w:ind w:left="720" w:hanging="360"/>
      </w:pPr>
      <w:rPr>
        <w:rFonts w:ascii="Symbol" w:hAnsi="Symbol" w:hint="default"/>
      </w:rPr>
    </w:lvl>
    <w:lvl w:ilvl="1" w:tplc="3CCA5F30">
      <w:start w:val="4"/>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5D2598"/>
    <w:multiLevelType w:val="hybridMultilevel"/>
    <w:tmpl w:val="D82CD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0052AF"/>
    <w:multiLevelType w:val="hybridMultilevel"/>
    <w:tmpl w:val="83605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F55EF4"/>
    <w:multiLevelType w:val="hybridMultilevel"/>
    <w:tmpl w:val="21F041F2"/>
    <w:lvl w:ilvl="0" w:tplc="04090001">
      <w:start w:val="1"/>
      <w:numFmt w:val="bullet"/>
      <w:lvlText w:val=""/>
      <w:lvlJc w:val="left"/>
      <w:pPr>
        <w:ind w:left="701" w:hanging="360"/>
      </w:pPr>
      <w:rPr>
        <w:rFonts w:ascii="Symbol" w:hAnsi="Symbol" w:hint="default"/>
      </w:rPr>
    </w:lvl>
    <w:lvl w:ilvl="1" w:tplc="04090003" w:tentative="1">
      <w:start w:val="1"/>
      <w:numFmt w:val="bullet"/>
      <w:lvlText w:val="o"/>
      <w:lvlJc w:val="left"/>
      <w:pPr>
        <w:ind w:left="1421" w:hanging="360"/>
      </w:pPr>
      <w:rPr>
        <w:rFonts w:ascii="Courier New" w:hAnsi="Courier New" w:cs="Courier New" w:hint="default"/>
      </w:rPr>
    </w:lvl>
    <w:lvl w:ilvl="2" w:tplc="04090005" w:tentative="1">
      <w:start w:val="1"/>
      <w:numFmt w:val="bullet"/>
      <w:lvlText w:val=""/>
      <w:lvlJc w:val="left"/>
      <w:pPr>
        <w:ind w:left="2141" w:hanging="360"/>
      </w:pPr>
      <w:rPr>
        <w:rFonts w:ascii="Wingdings" w:hAnsi="Wingdings" w:hint="default"/>
      </w:rPr>
    </w:lvl>
    <w:lvl w:ilvl="3" w:tplc="04090001" w:tentative="1">
      <w:start w:val="1"/>
      <w:numFmt w:val="bullet"/>
      <w:lvlText w:val=""/>
      <w:lvlJc w:val="left"/>
      <w:pPr>
        <w:ind w:left="2861" w:hanging="360"/>
      </w:pPr>
      <w:rPr>
        <w:rFonts w:ascii="Symbol" w:hAnsi="Symbol" w:hint="default"/>
      </w:rPr>
    </w:lvl>
    <w:lvl w:ilvl="4" w:tplc="04090003" w:tentative="1">
      <w:start w:val="1"/>
      <w:numFmt w:val="bullet"/>
      <w:lvlText w:val="o"/>
      <w:lvlJc w:val="left"/>
      <w:pPr>
        <w:ind w:left="3581" w:hanging="360"/>
      </w:pPr>
      <w:rPr>
        <w:rFonts w:ascii="Courier New" w:hAnsi="Courier New" w:cs="Courier New" w:hint="default"/>
      </w:rPr>
    </w:lvl>
    <w:lvl w:ilvl="5" w:tplc="04090005" w:tentative="1">
      <w:start w:val="1"/>
      <w:numFmt w:val="bullet"/>
      <w:lvlText w:val=""/>
      <w:lvlJc w:val="left"/>
      <w:pPr>
        <w:ind w:left="4301" w:hanging="360"/>
      </w:pPr>
      <w:rPr>
        <w:rFonts w:ascii="Wingdings" w:hAnsi="Wingdings" w:hint="default"/>
      </w:rPr>
    </w:lvl>
    <w:lvl w:ilvl="6" w:tplc="04090001" w:tentative="1">
      <w:start w:val="1"/>
      <w:numFmt w:val="bullet"/>
      <w:lvlText w:val=""/>
      <w:lvlJc w:val="left"/>
      <w:pPr>
        <w:ind w:left="5021" w:hanging="360"/>
      </w:pPr>
      <w:rPr>
        <w:rFonts w:ascii="Symbol" w:hAnsi="Symbol" w:hint="default"/>
      </w:rPr>
    </w:lvl>
    <w:lvl w:ilvl="7" w:tplc="04090003" w:tentative="1">
      <w:start w:val="1"/>
      <w:numFmt w:val="bullet"/>
      <w:lvlText w:val="o"/>
      <w:lvlJc w:val="left"/>
      <w:pPr>
        <w:ind w:left="5741" w:hanging="360"/>
      </w:pPr>
      <w:rPr>
        <w:rFonts w:ascii="Courier New" w:hAnsi="Courier New" w:cs="Courier New" w:hint="default"/>
      </w:rPr>
    </w:lvl>
    <w:lvl w:ilvl="8" w:tplc="04090005" w:tentative="1">
      <w:start w:val="1"/>
      <w:numFmt w:val="bullet"/>
      <w:lvlText w:val=""/>
      <w:lvlJc w:val="left"/>
      <w:pPr>
        <w:ind w:left="6461" w:hanging="360"/>
      </w:pPr>
      <w:rPr>
        <w:rFonts w:ascii="Wingdings" w:hAnsi="Wingdings" w:hint="default"/>
      </w:rPr>
    </w:lvl>
  </w:abstractNum>
  <w:abstractNum w:abstractNumId="33" w15:restartNumberingAfterBreak="0">
    <w:nsid w:val="5E356BDE"/>
    <w:multiLevelType w:val="hybridMultilevel"/>
    <w:tmpl w:val="1A56BB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5E30FF8"/>
    <w:multiLevelType w:val="hybridMultilevel"/>
    <w:tmpl w:val="7C4A9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BF7B9B"/>
    <w:multiLevelType w:val="hybridMultilevel"/>
    <w:tmpl w:val="7DAA4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C7209C"/>
    <w:multiLevelType w:val="hybridMultilevel"/>
    <w:tmpl w:val="5604654A"/>
    <w:lvl w:ilvl="0" w:tplc="4C5606EA">
      <w:start w:val="1"/>
      <w:numFmt w:val="bullet"/>
      <w:lvlText w:val=""/>
      <w:lvlJc w:val="left"/>
      <w:pPr>
        <w:ind w:left="720" w:hanging="360"/>
      </w:pPr>
      <w:rPr>
        <w:rFonts w:ascii="Symbol" w:hAnsi="Symbol" w:hint="default"/>
        <w:color w:val="FFFFFF" w:themeColor="background1"/>
      </w:rPr>
    </w:lvl>
    <w:lvl w:ilvl="1" w:tplc="04090003">
      <w:start w:val="1"/>
      <w:numFmt w:val="bullet"/>
      <w:lvlText w:val="o"/>
      <w:lvlJc w:val="left"/>
      <w:pPr>
        <w:ind w:left="1440" w:hanging="360"/>
      </w:pPr>
      <w:rPr>
        <w:rFonts w:ascii="Courier New" w:hAnsi="Courier New" w:cs="Courier New" w:hint="default"/>
      </w:rPr>
    </w:lvl>
    <w:lvl w:ilvl="2" w:tplc="E0D62EA4">
      <w:start w:val="2"/>
      <w:numFmt w:val="bullet"/>
      <w:lvlText w:val="•"/>
      <w:lvlJc w:val="left"/>
      <w:pPr>
        <w:ind w:left="2160" w:hanging="360"/>
      </w:pPr>
      <w:rPr>
        <w:rFonts w:ascii="Calibri" w:eastAsia="Times New Roman"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E81528"/>
    <w:multiLevelType w:val="hybridMultilevel"/>
    <w:tmpl w:val="9064E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0C03F5"/>
    <w:multiLevelType w:val="hybridMultilevel"/>
    <w:tmpl w:val="D74C3836"/>
    <w:lvl w:ilvl="0" w:tplc="F99EEA16">
      <w:start w:val="1"/>
      <w:numFmt w:val="bullet"/>
      <w:lvlText w:val=""/>
      <w:lvlJc w:val="left"/>
      <w:pPr>
        <w:ind w:left="1020" w:hanging="360"/>
      </w:pPr>
      <w:rPr>
        <w:rFonts w:ascii="Symbol" w:hAnsi="Symbol"/>
      </w:rPr>
    </w:lvl>
    <w:lvl w:ilvl="1" w:tplc="13DE6800">
      <w:start w:val="1"/>
      <w:numFmt w:val="bullet"/>
      <w:lvlText w:val=""/>
      <w:lvlJc w:val="left"/>
      <w:pPr>
        <w:ind w:left="1020" w:hanging="360"/>
      </w:pPr>
      <w:rPr>
        <w:rFonts w:ascii="Symbol" w:hAnsi="Symbol"/>
      </w:rPr>
    </w:lvl>
    <w:lvl w:ilvl="2" w:tplc="22FA52A4">
      <w:start w:val="1"/>
      <w:numFmt w:val="bullet"/>
      <w:lvlText w:val=""/>
      <w:lvlJc w:val="left"/>
      <w:pPr>
        <w:ind w:left="1020" w:hanging="360"/>
      </w:pPr>
      <w:rPr>
        <w:rFonts w:ascii="Symbol" w:hAnsi="Symbol"/>
      </w:rPr>
    </w:lvl>
    <w:lvl w:ilvl="3" w:tplc="D3DA00F0">
      <w:start w:val="1"/>
      <w:numFmt w:val="bullet"/>
      <w:lvlText w:val=""/>
      <w:lvlJc w:val="left"/>
      <w:pPr>
        <w:ind w:left="1020" w:hanging="360"/>
      </w:pPr>
      <w:rPr>
        <w:rFonts w:ascii="Symbol" w:hAnsi="Symbol"/>
      </w:rPr>
    </w:lvl>
    <w:lvl w:ilvl="4" w:tplc="760C12D2">
      <w:start w:val="1"/>
      <w:numFmt w:val="bullet"/>
      <w:lvlText w:val=""/>
      <w:lvlJc w:val="left"/>
      <w:pPr>
        <w:ind w:left="1020" w:hanging="360"/>
      </w:pPr>
      <w:rPr>
        <w:rFonts w:ascii="Symbol" w:hAnsi="Symbol"/>
      </w:rPr>
    </w:lvl>
    <w:lvl w:ilvl="5" w:tplc="57E41D2A">
      <w:start w:val="1"/>
      <w:numFmt w:val="bullet"/>
      <w:lvlText w:val=""/>
      <w:lvlJc w:val="left"/>
      <w:pPr>
        <w:ind w:left="1020" w:hanging="360"/>
      </w:pPr>
      <w:rPr>
        <w:rFonts w:ascii="Symbol" w:hAnsi="Symbol"/>
      </w:rPr>
    </w:lvl>
    <w:lvl w:ilvl="6" w:tplc="29342BCC">
      <w:start w:val="1"/>
      <w:numFmt w:val="bullet"/>
      <w:lvlText w:val=""/>
      <w:lvlJc w:val="left"/>
      <w:pPr>
        <w:ind w:left="1020" w:hanging="360"/>
      </w:pPr>
      <w:rPr>
        <w:rFonts w:ascii="Symbol" w:hAnsi="Symbol"/>
      </w:rPr>
    </w:lvl>
    <w:lvl w:ilvl="7" w:tplc="7F382B1E">
      <w:start w:val="1"/>
      <w:numFmt w:val="bullet"/>
      <w:lvlText w:val=""/>
      <w:lvlJc w:val="left"/>
      <w:pPr>
        <w:ind w:left="1020" w:hanging="360"/>
      </w:pPr>
      <w:rPr>
        <w:rFonts w:ascii="Symbol" w:hAnsi="Symbol"/>
      </w:rPr>
    </w:lvl>
    <w:lvl w:ilvl="8" w:tplc="739CBE02">
      <w:start w:val="1"/>
      <w:numFmt w:val="bullet"/>
      <w:lvlText w:val=""/>
      <w:lvlJc w:val="left"/>
      <w:pPr>
        <w:ind w:left="1020" w:hanging="360"/>
      </w:pPr>
      <w:rPr>
        <w:rFonts w:ascii="Symbol" w:hAnsi="Symbol"/>
      </w:rPr>
    </w:lvl>
  </w:abstractNum>
  <w:abstractNum w:abstractNumId="39" w15:restartNumberingAfterBreak="0">
    <w:nsid w:val="6B1A1893"/>
    <w:multiLevelType w:val="hybridMultilevel"/>
    <w:tmpl w:val="D8EC96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C7A5740"/>
    <w:multiLevelType w:val="hybridMultilevel"/>
    <w:tmpl w:val="D550D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931F57"/>
    <w:multiLevelType w:val="hybridMultilevel"/>
    <w:tmpl w:val="1020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06945BE"/>
    <w:multiLevelType w:val="hybridMultilevel"/>
    <w:tmpl w:val="96907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7904E2"/>
    <w:multiLevelType w:val="hybridMultilevel"/>
    <w:tmpl w:val="EBCA6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1C7F2F"/>
    <w:multiLevelType w:val="hybridMultilevel"/>
    <w:tmpl w:val="E710E0A0"/>
    <w:lvl w:ilvl="0" w:tplc="C0D2E6C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3FE259B"/>
    <w:multiLevelType w:val="hybridMultilevel"/>
    <w:tmpl w:val="D92E6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A61413"/>
    <w:multiLevelType w:val="hybridMultilevel"/>
    <w:tmpl w:val="DE0AE33E"/>
    <w:lvl w:ilvl="0" w:tplc="51F22FE6">
      <w:start w:val="2"/>
      <w:numFmt w:val="bullet"/>
      <w:lvlText w:val=""/>
      <w:lvlJc w:val="left"/>
      <w:pPr>
        <w:ind w:left="360" w:hanging="360"/>
      </w:pPr>
      <w:rPr>
        <w:rFonts w:ascii="Symbol" w:eastAsia="Times New Roman" w:hAnsi="Symbol" w:cstheme="min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7E8415D"/>
    <w:multiLevelType w:val="hybridMultilevel"/>
    <w:tmpl w:val="A39E9142"/>
    <w:lvl w:ilvl="0" w:tplc="35B83A7A">
      <w:start w:val="2"/>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B327AB0"/>
    <w:multiLevelType w:val="hybridMultilevel"/>
    <w:tmpl w:val="1324AC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638954199">
    <w:abstractNumId w:val="16"/>
  </w:num>
  <w:num w:numId="2" w16cid:durableId="2042197517">
    <w:abstractNumId w:val="29"/>
  </w:num>
  <w:num w:numId="3" w16cid:durableId="728267629">
    <w:abstractNumId w:val="2"/>
  </w:num>
  <w:num w:numId="4" w16cid:durableId="68770649">
    <w:abstractNumId w:val="23"/>
  </w:num>
  <w:num w:numId="5" w16cid:durableId="1714648679">
    <w:abstractNumId w:val="12"/>
  </w:num>
  <w:num w:numId="6" w16cid:durableId="2097052864">
    <w:abstractNumId w:val="13"/>
  </w:num>
  <w:num w:numId="7" w16cid:durableId="339502439">
    <w:abstractNumId w:val="48"/>
  </w:num>
  <w:num w:numId="8" w16cid:durableId="1123308641">
    <w:abstractNumId w:val="25"/>
  </w:num>
  <w:num w:numId="9" w16cid:durableId="828014358">
    <w:abstractNumId w:val="20"/>
  </w:num>
  <w:num w:numId="10" w16cid:durableId="1385325530">
    <w:abstractNumId w:val="44"/>
  </w:num>
  <w:num w:numId="11" w16cid:durableId="67314062">
    <w:abstractNumId w:val="24"/>
  </w:num>
  <w:num w:numId="12" w16cid:durableId="753162603">
    <w:abstractNumId w:val="3"/>
  </w:num>
  <w:num w:numId="13" w16cid:durableId="996152791">
    <w:abstractNumId w:val="5"/>
  </w:num>
  <w:num w:numId="14" w16cid:durableId="2020425347">
    <w:abstractNumId w:val="11"/>
  </w:num>
  <w:num w:numId="15" w16cid:durableId="2121799589">
    <w:abstractNumId w:val="22"/>
  </w:num>
  <w:num w:numId="16" w16cid:durableId="723531444">
    <w:abstractNumId w:val="32"/>
  </w:num>
  <w:num w:numId="17" w16cid:durableId="590167217">
    <w:abstractNumId w:val="9"/>
  </w:num>
  <w:num w:numId="18" w16cid:durableId="2082487666">
    <w:abstractNumId w:val="41"/>
  </w:num>
  <w:num w:numId="19" w16cid:durableId="1166241868">
    <w:abstractNumId w:val="39"/>
  </w:num>
  <w:num w:numId="20" w16cid:durableId="620847298">
    <w:abstractNumId w:val="27"/>
  </w:num>
  <w:num w:numId="21" w16cid:durableId="1765178482">
    <w:abstractNumId w:val="40"/>
  </w:num>
  <w:num w:numId="22" w16cid:durableId="1820925016">
    <w:abstractNumId w:val="6"/>
  </w:num>
  <w:num w:numId="23" w16cid:durableId="1450122794">
    <w:abstractNumId w:val="35"/>
  </w:num>
  <w:num w:numId="24" w16cid:durableId="1014918699">
    <w:abstractNumId w:val="15"/>
  </w:num>
  <w:num w:numId="25" w16cid:durableId="441650197">
    <w:abstractNumId w:val="10"/>
  </w:num>
  <w:num w:numId="26" w16cid:durableId="2122458204">
    <w:abstractNumId w:val="7"/>
  </w:num>
  <w:num w:numId="27" w16cid:durableId="319773639">
    <w:abstractNumId w:val="21"/>
  </w:num>
  <w:num w:numId="28" w16cid:durableId="553347231">
    <w:abstractNumId w:val="31"/>
  </w:num>
  <w:num w:numId="29" w16cid:durableId="1564558243">
    <w:abstractNumId w:val="4"/>
  </w:num>
  <w:num w:numId="30" w16cid:durableId="881788526">
    <w:abstractNumId w:val="34"/>
  </w:num>
  <w:num w:numId="31" w16cid:durableId="1429811575">
    <w:abstractNumId w:val="42"/>
  </w:num>
  <w:num w:numId="32" w16cid:durableId="565845495">
    <w:abstractNumId w:val="19"/>
  </w:num>
  <w:num w:numId="33" w16cid:durableId="967079588">
    <w:abstractNumId w:val="26"/>
  </w:num>
  <w:num w:numId="34" w16cid:durableId="50888311">
    <w:abstractNumId w:val="45"/>
  </w:num>
  <w:num w:numId="35" w16cid:durableId="1669866497">
    <w:abstractNumId w:val="37"/>
  </w:num>
  <w:num w:numId="36" w16cid:durableId="929586230">
    <w:abstractNumId w:val="28"/>
  </w:num>
  <w:num w:numId="37" w16cid:durableId="2119911024">
    <w:abstractNumId w:val="43"/>
  </w:num>
  <w:num w:numId="38" w16cid:durableId="1863981597">
    <w:abstractNumId w:val="0"/>
  </w:num>
  <w:num w:numId="39" w16cid:durableId="844637231">
    <w:abstractNumId w:val="17"/>
  </w:num>
  <w:num w:numId="40" w16cid:durableId="2017489864">
    <w:abstractNumId w:val="47"/>
  </w:num>
  <w:num w:numId="41" w16cid:durableId="1091046044">
    <w:abstractNumId w:val="14"/>
  </w:num>
  <w:num w:numId="42" w16cid:durableId="1130175204">
    <w:abstractNumId w:val="33"/>
  </w:num>
  <w:num w:numId="43" w16cid:durableId="1301575217">
    <w:abstractNumId w:val="36"/>
  </w:num>
  <w:num w:numId="44" w16cid:durableId="381100694">
    <w:abstractNumId w:val="1"/>
  </w:num>
  <w:num w:numId="45" w16cid:durableId="1217934226">
    <w:abstractNumId w:val="18"/>
  </w:num>
  <w:num w:numId="46" w16cid:durableId="1397319782">
    <w:abstractNumId w:val="30"/>
  </w:num>
  <w:num w:numId="47" w16cid:durableId="1931352433">
    <w:abstractNumId w:val="46"/>
  </w:num>
  <w:num w:numId="48" w16cid:durableId="2101756670">
    <w:abstractNumId w:val="8"/>
  </w:num>
  <w:num w:numId="49" w16cid:durableId="1836919820">
    <w:abstractNumId w:val="3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Oy9B2AcSZYlJi9tynt/SvVK1+B0oQiAYBMk2JBAEOzBiM3mkuwdaUcjKasqgcplVmVdZhZAzO2dvPfee++999577733ujudTif33/8/XGZkAWz2zkrayZ4hgKrIHz9+fB8/In7xR0+zNnuZ1e1JtV62Hz3a/SX/TwAAAP//ASGhMhMAAAA="/>
    <w:docVar w:name="__Grammarly_42___1" w:val="H4sIAAAAAAAEAOy9B2AcSZYlJi9tynt/SvVK1+B0oQiAYBMk2JBAEOzBiM3mkuwdaUcjKasqgcplVmVdZhZAzO2dvPfee++999577733ujudTif33/8/XGZkAWz2zkrayZ4hgKrIHz9+fB8/In7xR0+r6dnso0cf7d7bebD/YG/n/u7B3v7B7u6nOx+NPnqdN01RLdHgwS/5fwIAAP//gKTWHywAAAA="/>
  </w:docVars>
  <w:rsids>
    <w:rsidRoot w:val="00E879EB"/>
    <w:rsid w:val="00000D15"/>
    <w:rsid w:val="000012AA"/>
    <w:rsid w:val="00001796"/>
    <w:rsid w:val="00002537"/>
    <w:rsid w:val="00002DCB"/>
    <w:rsid w:val="00003386"/>
    <w:rsid w:val="000039F5"/>
    <w:rsid w:val="00004188"/>
    <w:rsid w:val="0000508F"/>
    <w:rsid w:val="000053C8"/>
    <w:rsid w:val="00005DC5"/>
    <w:rsid w:val="0000752B"/>
    <w:rsid w:val="00007844"/>
    <w:rsid w:val="000079FF"/>
    <w:rsid w:val="00007D2F"/>
    <w:rsid w:val="00010D19"/>
    <w:rsid w:val="00011CE5"/>
    <w:rsid w:val="000125E6"/>
    <w:rsid w:val="000138D0"/>
    <w:rsid w:val="00014500"/>
    <w:rsid w:val="00014794"/>
    <w:rsid w:val="000153EA"/>
    <w:rsid w:val="000164AD"/>
    <w:rsid w:val="00016C10"/>
    <w:rsid w:val="000172F4"/>
    <w:rsid w:val="00017A89"/>
    <w:rsid w:val="00020007"/>
    <w:rsid w:val="000204B2"/>
    <w:rsid w:val="00020DBA"/>
    <w:rsid w:val="00020E94"/>
    <w:rsid w:val="00021E75"/>
    <w:rsid w:val="00021F77"/>
    <w:rsid w:val="0002205F"/>
    <w:rsid w:val="00022B80"/>
    <w:rsid w:val="00022BF2"/>
    <w:rsid w:val="00022CCB"/>
    <w:rsid w:val="0002454B"/>
    <w:rsid w:val="00024AE7"/>
    <w:rsid w:val="00025161"/>
    <w:rsid w:val="00025953"/>
    <w:rsid w:val="00025FB0"/>
    <w:rsid w:val="000260DB"/>
    <w:rsid w:val="00026669"/>
    <w:rsid w:val="000266A6"/>
    <w:rsid w:val="00027AA7"/>
    <w:rsid w:val="0003073B"/>
    <w:rsid w:val="00032656"/>
    <w:rsid w:val="00032B5D"/>
    <w:rsid w:val="000331A2"/>
    <w:rsid w:val="000363CB"/>
    <w:rsid w:val="000366C8"/>
    <w:rsid w:val="000369D0"/>
    <w:rsid w:val="00036EE8"/>
    <w:rsid w:val="0004022E"/>
    <w:rsid w:val="0004151F"/>
    <w:rsid w:val="00041839"/>
    <w:rsid w:val="00042B41"/>
    <w:rsid w:val="00043218"/>
    <w:rsid w:val="00043AB6"/>
    <w:rsid w:val="000440CD"/>
    <w:rsid w:val="00044A7A"/>
    <w:rsid w:val="00045B0D"/>
    <w:rsid w:val="00045D97"/>
    <w:rsid w:val="00046DC3"/>
    <w:rsid w:val="00047EF9"/>
    <w:rsid w:val="000521AD"/>
    <w:rsid w:val="000532B5"/>
    <w:rsid w:val="000535E5"/>
    <w:rsid w:val="000538E3"/>
    <w:rsid w:val="00054398"/>
    <w:rsid w:val="00054447"/>
    <w:rsid w:val="00054B6C"/>
    <w:rsid w:val="00054D75"/>
    <w:rsid w:val="00056791"/>
    <w:rsid w:val="000572DB"/>
    <w:rsid w:val="00057C41"/>
    <w:rsid w:val="00061D4A"/>
    <w:rsid w:val="00062CE6"/>
    <w:rsid w:val="00063024"/>
    <w:rsid w:val="00063E9E"/>
    <w:rsid w:val="000645F7"/>
    <w:rsid w:val="000646DE"/>
    <w:rsid w:val="00065232"/>
    <w:rsid w:val="00067B3D"/>
    <w:rsid w:val="00067ED3"/>
    <w:rsid w:val="00071362"/>
    <w:rsid w:val="0007274B"/>
    <w:rsid w:val="000731B6"/>
    <w:rsid w:val="000731B8"/>
    <w:rsid w:val="000737B3"/>
    <w:rsid w:val="000737B5"/>
    <w:rsid w:val="00073889"/>
    <w:rsid w:val="00073BF2"/>
    <w:rsid w:val="000747F3"/>
    <w:rsid w:val="000766A8"/>
    <w:rsid w:val="000766F2"/>
    <w:rsid w:val="0007676B"/>
    <w:rsid w:val="00076B99"/>
    <w:rsid w:val="00076DED"/>
    <w:rsid w:val="000772E2"/>
    <w:rsid w:val="00077569"/>
    <w:rsid w:val="000806E8"/>
    <w:rsid w:val="00080E74"/>
    <w:rsid w:val="000830AE"/>
    <w:rsid w:val="00083CA4"/>
    <w:rsid w:val="00084196"/>
    <w:rsid w:val="000848DB"/>
    <w:rsid w:val="000849D3"/>
    <w:rsid w:val="00085210"/>
    <w:rsid w:val="0008798C"/>
    <w:rsid w:val="000879E2"/>
    <w:rsid w:val="00087FB0"/>
    <w:rsid w:val="00090D79"/>
    <w:rsid w:val="000913F3"/>
    <w:rsid w:val="000916E7"/>
    <w:rsid w:val="000928CA"/>
    <w:rsid w:val="00093284"/>
    <w:rsid w:val="0009585D"/>
    <w:rsid w:val="00095BF2"/>
    <w:rsid w:val="00095D4C"/>
    <w:rsid w:val="00095FF9"/>
    <w:rsid w:val="00096212"/>
    <w:rsid w:val="0009745F"/>
    <w:rsid w:val="000A03B2"/>
    <w:rsid w:val="000A05C8"/>
    <w:rsid w:val="000A149E"/>
    <w:rsid w:val="000A174B"/>
    <w:rsid w:val="000A1E31"/>
    <w:rsid w:val="000A68F3"/>
    <w:rsid w:val="000A6C3C"/>
    <w:rsid w:val="000A759F"/>
    <w:rsid w:val="000A7AE4"/>
    <w:rsid w:val="000B0AFA"/>
    <w:rsid w:val="000B122D"/>
    <w:rsid w:val="000B13C3"/>
    <w:rsid w:val="000B1449"/>
    <w:rsid w:val="000B149B"/>
    <w:rsid w:val="000B1A8F"/>
    <w:rsid w:val="000B1AAF"/>
    <w:rsid w:val="000B24E2"/>
    <w:rsid w:val="000B3FF1"/>
    <w:rsid w:val="000B4B8D"/>
    <w:rsid w:val="000B4C6A"/>
    <w:rsid w:val="000B5496"/>
    <w:rsid w:val="000B54B3"/>
    <w:rsid w:val="000B68F0"/>
    <w:rsid w:val="000B75C0"/>
    <w:rsid w:val="000C00AF"/>
    <w:rsid w:val="000C1551"/>
    <w:rsid w:val="000C1ECB"/>
    <w:rsid w:val="000C205B"/>
    <w:rsid w:val="000C2F83"/>
    <w:rsid w:val="000C3B27"/>
    <w:rsid w:val="000C4480"/>
    <w:rsid w:val="000C49A6"/>
    <w:rsid w:val="000C6395"/>
    <w:rsid w:val="000C6D09"/>
    <w:rsid w:val="000D0AB3"/>
    <w:rsid w:val="000D0B3E"/>
    <w:rsid w:val="000D1A78"/>
    <w:rsid w:val="000D3007"/>
    <w:rsid w:val="000D343E"/>
    <w:rsid w:val="000D49A1"/>
    <w:rsid w:val="000D535F"/>
    <w:rsid w:val="000D57C8"/>
    <w:rsid w:val="000D59E7"/>
    <w:rsid w:val="000D5FC1"/>
    <w:rsid w:val="000D77A3"/>
    <w:rsid w:val="000E069E"/>
    <w:rsid w:val="000E0FAE"/>
    <w:rsid w:val="000E153D"/>
    <w:rsid w:val="000E1580"/>
    <w:rsid w:val="000E17AB"/>
    <w:rsid w:val="000E1A23"/>
    <w:rsid w:val="000E3025"/>
    <w:rsid w:val="000E31B8"/>
    <w:rsid w:val="000E41AB"/>
    <w:rsid w:val="000E4FEB"/>
    <w:rsid w:val="000E606C"/>
    <w:rsid w:val="000E60C6"/>
    <w:rsid w:val="000E7120"/>
    <w:rsid w:val="000E794D"/>
    <w:rsid w:val="000E7D57"/>
    <w:rsid w:val="000E7DA4"/>
    <w:rsid w:val="000E7EE7"/>
    <w:rsid w:val="000F01B4"/>
    <w:rsid w:val="000F0212"/>
    <w:rsid w:val="000F0562"/>
    <w:rsid w:val="000F17B9"/>
    <w:rsid w:val="000F19DB"/>
    <w:rsid w:val="000F28A0"/>
    <w:rsid w:val="000F4C87"/>
    <w:rsid w:val="000F4FA0"/>
    <w:rsid w:val="000F64FA"/>
    <w:rsid w:val="000F71E0"/>
    <w:rsid w:val="000F7634"/>
    <w:rsid w:val="000F7762"/>
    <w:rsid w:val="001002A2"/>
    <w:rsid w:val="001007B5"/>
    <w:rsid w:val="00100CBA"/>
    <w:rsid w:val="00101171"/>
    <w:rsid w:val="0010273F"/>
    <w:rsid w:val="00104145"/>
    <w:rsid w:val="0010415A"/>
    <w:rsid w:val="00104993"/>
    <w:rsid w:val="001062ED"/>
    <w:rsid w:val="00107961"/>
    <w:rsid w:val="00110D18"/>
    <w:rsid w:val="00112541"/>
    <w:rsid w:val="00114674"/>
    <w:rsid w:val="00115809"/>
    <w:rsid w:val="00115833"/>
    <w:rsid w:val="001168F3"/>
    <w:rsid w:val="001173E7"/>
    <w:rsid w:val="001201C4"/>
    <w:rsid w:val="00120B79"/>
    <w:rsid w:val="00120D2B"/>
    <w:rsid w:val="001216A3"/>
    <w:rsid w:val="00121830"/>
    <w:rsid w:val="0012252B"/>
    <w:rsid w:val="00122DC3"/>
    <w:rsid w:val="0012553F"/>
    <w:rsid w:val="00125951"/>
    <w:rsid w:val="00125FE7"/>
    <w:rsid w:val="0012612A"/>
    <w:rsid w:val="00126731"/>
    <w:rsid w:val="00126D9C"/>
    <w:rsid w:val="001275A7"/>
    <w:rsid w:val="001312C0"/>
    <w:rsid w:val="001315C1"/>
    <w:rsid w:val="00131EB7"/>
    <w:rsid w:val="00132D63"/>
    <w:rsid w:val="001336C9"/>
    <w:rsid w:val="00134A24"/>
    <w:rsid w:val="00135960"/>
    <w:rsid w:val="00136617"/>
    <w:rsid w:val="0013784B"/>
    <w:rsid w:val="00140662"/>
    <w:rsid w:val="001412CE"/>
    <w:rsid w:val="00141507"/>
    <w:rsid w:val="00141E05"/>
    <w:rsid w:val="001424A7"/>
    <w:rsid w:val="001425B3"/>
    <w:rsid w:val="00142A22"/>
    <w:rsid w:val="00142B12"/>
    <w:rsid w:val="00142CBD"/>
    <w:rsid w:val="0014307B"/>
    <w:rsid w:val="00143985"/>
    <w:rsid w:val="0014424E"/>
    <w:rsid w:val="001455C7"/>
    <w:rsid w:val="00147854"/>
    <w:rsid w:val="001506F4"/>
    <w:rsid w:val="0015094D"/>
    <w:rsid w:val="001511C1"/>
    <w:rsid w:val="0015127B"/>
    <w:rsid w:val="0015174E"/>
    <w:rsid w:val="00154E89"/>
    <w:rsid w:val="001550A8"/>
    <w:rsid w:val="001557ED"/>
    <w:rsid w:val="00156C93"/>
    <w:rsid w:val="0016042B"/>
    <w:rsid w:val="00161148"/>
    <w:rsid w:val="00162216"/>
    <w:rsid w:val="00163411"/>
    <w:rsid w:val="001647C3"/>
    <w:rsid w:val="00164DB5"/>
    <w:rsid w:val="001653F6"/>
    <w:rsid w:val="0016603A"/>
    <w:rsid w:val="0016616C"/>
    <w:rsid w:val="001665B0"/>
    <w:rsid w:val="00166C08"/>
    <w:rsid w:val="00166CCE"/>
    <w:rsid w:val="0016705F"/>
    <w:rsid w:val="00167325"/>
    <w:rsid w:val="00167F7D"/>
    <w:rsid w:val="0017072B"/>
    <w:rsid w:val="00170770"/>
    <w:rsid w:val="00170E76"/>
    <w:rsid w:val="00170EB7"/>
    <w:rsid w:val="0017101C"/>
    <w:rsid w:val="00171C43"/>
    <w:rsid w:val="00171DB4"/>
    <w:rsid w:val="00172C7D"/>
    <w:rsid w:val="00173A63"/>
    <w:rsid w:val="00173EBC"/>
    <w:rsid w:val="00174186"/>
    <w:rsid w:val="00175DE7"/>
    <w:rsid w:val="00175E65"/>
    <w:rsid w:val="00176CDF"/>
    <w:rsid w:val="001801BF"/>
    <w:rsid w:val="00181D8F"/>
    <w:rsid w:val="0018285D"/>
    <w:rsid w:val="00182C27"/>
    <w:rsid w:val="00183A44"/>
    <w:rsid w:val="00183B3E"/>
    <w:rsid w:val="001862E7"/>
    <w:rsid w:val="00187C19"/>
    <w:rsid w:val="00190248"/>
    <w:rsid w:val="001903FE"/>
    <w:rsid w:val="00190D68"/>
    <w:rsid w:val="00191144"/>
    <w:rsid w:val="0019122C"/>
    <w:rsid w:val="0019205B"/>
    <w:rsid w:val="001923D6"/>
    <w:rsid w:val="001936EF"/>
    <w:rsid w:val="001938D6"/>
    <w:rsid w:val="00194473"/>
    <w:rsid w:val="0019453D"/>
    <w:rsid w:val="00195C2D"/>
    <w:rsid w:val="00195C74"/>
    <w:rsid w:val="0019673D"/>
    <w:rsid w:val="00196A03"/>
    <w:rsid w:val="00197CC3"/>
    <w:rsid w:val="00197E1F"/>
    <w:rsid w:val="001A0407"/>
    <w:rsid w:val="001A1D0B"/>
    <w:rsid w:val="001A234B"/>
    <w:rsid w:val="001A41DB"/>
    <w:rsid w:val="001A4D50"/>
    <w:rsid w:val="001A7159"/>
    <w:rsid w:val="001B0B1A"/>
    <w:rsid w:val="001B10AF"/>
    <w:rsid w:val="001B1559"/>
    <w:rsid w:val="001B231A"/>
    <w:rsid w:val="001B332B"/>
    <w:rsid w:val="001B46E3"/>
    <w:rsid w:val="001B593D"/>
    <w:rsid w:val="001B75BB"/>
    <w:rsid w:val="001C1223"/>
    <w:rsid w:val="001C19E9"/>
    <w:rsid w:val="001C1CBA"/>
    <w:rsid w:val="001C21BF"/>
    <w:rsid w:val="001C335E"/>
    <w:rsid w:val="001C4D83"/>
    <w:rsid w:val="001C4E8E"/>
    <w:rsid w:val="001C5782"/>
    <w:rsid w:val="001C5A8F"/>
    <w:rsid w:val="001C5F0C"/>
    <w:rsid w:val="001C67C7"/>
    <w:rsid w:val="001C736C"/>
    <w:rsid w:val="001C7CFE"/>
    <w:rsid w:val="001C7E3A"/>
    <w:rsid w:val="001D09FD"/>
    <w:rsid w:val="001D0FFB"/>
    <w:rsid w:val="001D21B5"/>
    <w:rsid w:val="001D48A1"/>
    <w:rsid w:val="001D4A27"/>
    <w:rsid w:val="001D5982"/>
    <w:rsid w:val="001D67EB"/>
    <w:rsid w:val="001D74BC"/>
    <w:rsid w:val="001D7852"/>
    <w:rsid w:val="001E060A"/>
    <w:rsid w:val="001E06BC"/>
    <w:rsid w:val="001E1301"/>
    <w:rsid w:val="001E13A6"/>
    <w:rsid w:val="001E1614"/>
    <w:rsid w:val="001E1E2B"/>
    <w:rsid w:val="001E30F7"/>
    <w:rsid w:val="001E3469"/>
    <w:rsid w:val="001E5004"/>
    <w:rsid w:val="001E527B"/>
    <w:rsid w:val="001E549A"/>
    <w:rsid w:val="001E669B"/>
    <w:rsid w:val="001E6AA5"/>
    <w:rsid w:val="001E7084"/>
    <w:rsid w:val="001E7B8B"/>
    <w:rsid w:val="001F0AF5"/>
    <w:rsid w:val="001F0B42"/>
    <w:rsid w:val="001F154C"/>
    <w:rsid w:val="001F19A6"/>
    <w:rsid w:val="001F28B3"/>
    <w:rsid w:val="001F36E3"/>
    <w:rsid w:val="001F377B"/>
    <w:rsid w:val="001F377F"/>
    <w:rsid w:val="001F3E2B"/>
    <w:rsid w:val="001F3E86"/>
    <w:rsid w:val="001F4771"/>
    <w:rsid w:val="001F47FF"/>
    <w:rsid w:val="001F7486"/>
    <w:rsid w:val="001F7EB6"/>
    <w:rsid w:val="002001D2"/>
    <w:rsid w:val="00202AB0"/>
    <w:rsid w:val="00203A16"/>
    <w:rsid w:val="002040C4"/>
    <w:rsid w:val="0020466A"/>
    <w:rsid w:val="002049D7"/>
    <w:rsid w:val="0020542A"/>
    <w:rsid w:val="00206653"/>
    <w:rsid w:val="00206695"/>
    <w:rsid w:val="0020672D"/>
    <w:rsid w:val="00206959"/>
    <w:rsid w:val="00207301"/>
    <w:rsid w:val="0021080F"/>
    <w:rsid w:val="00210FEF"/>
    <w:rsid w:val="0021106D"/>
    <w:rsid w:val="00211487"/>
    <w:rsid w:val="002114A8"/>
    <w:rsid w:val="00211EB0"/>
    <w:rsid w:val="00214961"/>
    <w:rsid w:val="00214B69"/>
    <w:rsid w:val="00215B0A"/>
    <w:rsid w:val="00215D5F"/>
    <w:rsid w:val="00216C05"/>
    <w:rsid w:val="00216D9C"/>
    <w:rsid w:val="0022045B"/>
    <w:rsid w:val="002209FA"/>
    <w:rsid w:val="00221256"/>
    <w:rsid w:val="002219FF"/>
    <w:rsid w:val="00221D95"/>
    <w:rsid w:val="00223291"/>
    <w:rsid w:val="002254E3"/>
    <w:rsid w:val="002263E9"/>
    <w:rsid w:val="002325E7"/>
    <w:rsid w:val="00234434"/>
    <w:rsid w:val="002349CD"/>
    <w:rsid w:val="00235C37"/>
    <w:rsid w:val="00236909"/>
    <w:rsid w:val="002376D0"/>
    <w:rsid w:val="0024066D"/>
    <w:rsid w:val="00240718"/>
    <w:rsid w:val="002416DB"/>
    <w:rsid w:val="00241E7A"/>
    <w:rsid w:val="002439FB"/>
    <w:rsid w:val="00244B15"/>
    <w:rsid w:val="00244B98"/>
    <w:rsid w:val="002460AB"/>
    <w:rsid w:val="00246E2C"/>
    <w:rsid w:val="00246EC3"/>
    <w:rsid w:val="00250170"/>
    <w:rsid w:val="00250539"/>
    <w:rsid w:val="00250D4D"/>
    <w:rsid w:val="00252503"/>
    <w:rsid w:val="00252E52"/>
    <w:rsid w:val="00253960"/>
    <w:rsid w:val="002542BE"/>
    <w:rsid w:val="00254864"/>
    <w:rsid w:val="00255E67"/>
    <w:rsid w:val="00256F6B"/>
    <w:rsid w:val="00257EEB"/>
    <w:rsid w:val="00257F2A"/>
    <w:rsid w:val="002600CC"/>
    <w:rsid w:val="00260A0E"/>
    <w:rsid w:val="00260A6E"/>
    <w:rsid w:val="00260C3A"/>
    <w:rsid w:val="002616C4"/>
    <w:rsid w:val="00261899"/>
    <w:rsid w:val="00261A48"/>
    <w:rsid w:val="00265D28"/>
    <w:rsid w:val="00266C36"/>
    <w:rsid w:val="00267290"/>
    <w:rsid w:val="00270C1C"/>
    <w:rsid w:val="0027179D"/>
    <w:rsid w:val="00272E96"/>
    <w:rsid w:val="0027356D"/>
    <w:rsid w:val="00274370"/>
    <w:rsid w:val="0027450F"/>
    <w:rsid w:val="00275267"/>
    <w:rsid w:val="00276697"/>
    <w:rsid w:val="00277E23"/>
    <w:rsid w:val="002808F2"/>
    <w:rsid w:val="00281D1E"/>
    <w:rsid w:val="0028265C"/>
    <w:rsid w:val="00282D76"/>
    <w:rsid w:val="00283A46"/>
    <w:rsid w:val="00283FEB"/>
    <w:rsid w:val="002854AC"/>
    <w:rsid w:val="00285B64"/>
    <w:rsid w:val="00286BFC"/>
    <w:rsid w:val="00286F95"/>
    <w:rsid w:val="00287021"/>
    <w:rsid w:val="00287E63"/>
    <w:rsid w:val="00290B12"/>
    <w:rsid w:val="00291470"/>
    <w:rsid w:val="00291D4A"/>
    <w:rsid w:val="00292943"/>
    <w:rsid w:val="00292F22"/>
    <w:rsid w:val="00293016"/>
    <w:rsid w:val="002930A5"/>
    <w:rsid w:val="00293600"/>
    <w:rsid w:val="002937BB"/>
    <w:rsid w:val="00294F03"/>
    <w:rsid w:val="0029513D"/>
    <w:rsid w:val="00296044"/>
    <w:rsid w:val="002A0D9A"/>
    <w:rsid w:val="002A1BE4"/>
    <w:rsid w:val="002A314D"/>
    <w:rsid w:val="002A3ADB"/>
    <w:rsid w:val="002A3C67"/>
    <w:rsid w:val="002A3DEA"/>
    <w:rsid w:val="002A3E9C"/>
    <w:rsid w:val="002A500C"/>
    <w:rsid w:val="002A6D25"/>
    <w:rsid w:val="002B0017"/>
    <w:rsid w:val="002B01B7"/>
    <w:rsid w:val="002B0228"/>
    <w:rsid w:val="002B048A"/>
    <w:rsid w:val="002B0B23"/>
    <w:rsid w:val="002B0C80"/>
    <w:rsid w:val="002B1995"/>
    <w:rsid w:val="002B1CCC"/>
    <w:rsid w:val="002B255C"/>
    <w:rsid w:val="002B3C6C"/>
    <w:rsid w:val="002B41F0"/>
    <w:rsid w:val="002B5CA7"/>
    <w:rsid w:val="002B6AEC"/>
    <w:rsid w:val="002B772B"/>
    <w:rsid w:val="002C113C"/>
    <w:rsid w:val="002C24E1"/>
    <w:rsid w:val="002C37C6"/>
    <w:rsid w:val="002C3AB8"/>
    <w:rsid w:val="002C4B06"/>
    <w:rsid w:val="002C6B9F"/>
    <w:rsid w:val="002C7DB4"/>
    <w:rsid w:val="002D1806"/>
    <w:rsid w:val="002D2B4E"/>
    <w:rsid w:val="002D3141"/>
    <w:rsid w:val="002D3330"/>
    <w:rsid w:val="002D333A"/>
    <w:rsid w:val="002D3F29"/>
    <w:rsid w:val="002D405A"/>
    <w:rsid w:val="002D7049"/>
    <w:rsid w:val="002D7673"/>
    <w:rsid w:val="002D7730"/>
    <w:rsid w:val="002D78EE"/>
    <w:rsid w:val="002E0646"/>
    <w:rsid w:val="002E1EF5"/>
    <w:rsid w:val="002E249F"/>
    <w:rsid w:val="002E28CA"/>
    <w:rsid w:val="002E3B7E"/>
    <w:rsid w:val="002E3E66"/>
    <w:rsid w:val="002E3EB9"/>
    <w:rsid w:val="002E54B2"/>
    <w:rsid w:val="002E64FE"/>
    <w:rsid w:val="002E7AF4"/>
    <w:rsid w:val="002F01F5"/>
    <w:rsid w:val="002F02AA"/>
    <w:rsid w:val="002F174A"/>
    <w:rsid w:val="002F1841"/>
    <w:rsid w:val="002F18AA"/>
    <w:rsid w:val="002F1B0A"/>
    <w:rsid w:val="002F254E"/>
    <w:rsid w:val="002F2B21"/>
    <w:rsid w:val="002F2D4A"/>
    <w:rsid w:val="002F32FF"/>
    <w:rsid w:val="002F36BC"/>
    <w:rsid w:val="002F3BCF"/>
    <w:rsid w:val="002F405B"/>
    <w:rsid w:val="002F4787"/>
    <w:rsid w:val="002F51A7"/>
    <w:rsid w:val="002F53F8"/>
    <w:rsid w:val="002F580E"/>
    <w:rsid w:val="002F590B"/>
    <w:rsid w:val="002F6462"/>
    <w:rsid w:val="002F6BAF"/>
    <w:rsid w:val="002F6D42"/>
    <w:rsid w:val="002F70D7"/>
    <w:rsid w:val="002F72FE"/>
    <w:rsid w:val="00300892"/>
    <w:rsid w:val="00300DC8"/>
    <w:rsid w:val="00301A9A"/>
    <w:rsid w:val="00301F86"/>
    <w:rsid w:val="003024A6"/>
    <w:rsid w:val="0030322F"/>
    <w:rsid w:val="00304A80"/>
    <w:rsid w:val="00304B6E"/>
    <w:rsid w:val="00304E13"/>
    <w:rsid w:val="00306757"/>
    <w:rsid w:val="003068E7"/>
    <w:rsid w:val="00307482"/>
    <w:rsid w:val="003103D6"/>
    <w:rsid w:val="00310B11"/>
    <w:rsid w:val="00310C7D"/>
    <w:rsid w:val="00311374"/>
    <w:rsid w:val="003117C9"/>
    <w:rsid w:val="003126A5"/>
    <w:rsid w:val="003131DC"/>
    <w:rsid w:val="00313DDD"/>
    <w:rsid w:val="0031407B"/>
    <w:rsid w:val="003140E6"/>
    <w:rsid w:val="0031648C"/>
    <w:rsid w:val="003167DC"/>
    <w:rsid w:val="00316938"/>
    <w:rsid w:val="00317443"/>
    <w:rsid w:val="003177E2"/>
    <w:rsid w:val="00317CD6"/>
    <w:rsid w:val="003215F7"/>
    <w:rsid w:val="00322F38"/>
    <w:rsid w:val="00323457"/>
    <w:rsid w:val="00323A2D"/>
    <w:rsid w:val="00323AC1"/>
    <w:rsid w:val="00324696"/>
    <w:rsid w:val="00324702"/>
    <w:rsid w:val="00324EEA"/>
    <w:rsid w:val="003255C6"/>
    <w:rsid w:val="003255E4"/>
    <w:rsid w:val="00325838"/>
    <w:rsid w:val="003261D4"/>
    <w:rsid w:val="0032642D"/>
    <w:rsid w:val="00327049"/>
    <w:rsid w:val="00327116"/>
    <w:rsid w:val="00327382"/>
    <w:rsid w:val="00330383"/>
    <w:rsid w:val="00331599"/>
    <w:rsid w:val="00332455"/>
    <w:rsid w:val="003342B7"/>
    <w:rsid w:val="00334F6D"/>
    <w:rsid w:val="00334FA8"/>
    <w:rsid w:val="00334FB3"/>
    <w:rsid w:val="003354A3"/>
    <w:rsid w:val="003356AA"/>
    <w:rsid w:val="00335A16"/>
    <w:rsid w:val="003369B1"/>
    <w:rsid w:val="00336E20"/>
    <w:rsid w:val="00337A9D"/>
    <w:rsid w:val="00343C3A"/>
    <w:rsid w:val="00343F4B"/>
    <w:rsid w:val="00344187"/>
    <w:rsid w:val="003446E6"/>
    <w:rsid w:val="00344916"/>
    <w:rsid w:val="00344D52"/>
    <w:rsid w:val="003452BB"/>
    <w:rsid w:val="003458A8"/>
    <w:rsid w:val="00347CC1"/>
    <w:rsid w:val="0035030E"/>
    <w:rsid w:val="0035048B"/>
    <w:rsid w:val="00351D89"/>
    <w:rsid w:val="00352522"/>
    <w:rsid w:val="003527F1"/>
    <w:rsid w:val="0035348A"/>
    <w:rsid w:val="0035455D"/>
    <w:rsid w:val="003559DD"/>
    <w:rsid w:val="003567EC"/>
    <w:rsid w:val="00357374"/>
    <w:rsid w:val="003575D2"/>
    <w:rsid w:val="00357763"/>
    <w:rsid w:val="00361DCD"/>
    <w:rsid w:val="003623B1"/>
    <w:rsid w:val="003629F1"/>
    <w:rsid w:val="00362C30"/>
    <w:rsid w:val="00363606"/>
    <w:rsid w:val="003652C0"/>
    <w:rsid w:val="00365A4B"/>
    <w:rsid w:val="003663A7"/>
    <w:rsid w:val="00366AA0"/>
    <w:rsid w:val="00367568"/>
    <w:rsid w:val="0037012B"/>
    <w:rsid w:val="00374269"/>
    <w:rsid w:val="0037432A"/>
    <w:rsid w:val="00375579"/>
    <w:rsid w:val="0037707B"/>
    <w:rsid w:val="00380D44"/>
    <w:rsid w:val="00381382"/>
    <w:rsid w:val="00381793"/>
    <w:rsid w:val="0038315E"/>
    <w:rsid w:val="003833F7"/>
    <w:rsid w:val="003835CF"/>
    <w:rsid w:val="00383EBC"/>
    <w:rsid w:val="0038454E"/>
    <w:rsid w:val="0038469D"/>
    <w:rsid w:val="0038490E"/>
    <w:rsid w:val="003850FA"/>
    <w:rsid w:val="00385501"/>
    <w:rsid w:val="0038597C"/>
    <w:rsid w:val="0038638A"/>
    <w:rsid w:val="00386AC8"/>
    <w:rsid w:val="0038767F"/>
    <w:rsid w:val="003912C0"/>
    <w:rsid w:val="00391F76"/>
    <w:rsid w:val="003922E6"/>
    <w:rsid w:val="003936E1"/>
    <w:rsid w:val="00396DAD"/>
    <w:rsid w:val="00397CBC"/>
    <w:rsid w:val="003A0BA0"/>
    <w:rsid w:val="003A0CCD"/>
    <w:rsid w:val="003A1436"/>
    <w:rsid w:val="003A2A4E"/>
    <w:rsid w:val="003A35E4"/>
    <w:rsid w:val="003A42D0"/>
    <w:rsid w:val="003A4A45"/>
    <w:rsid w:val="003A57BC"/>
    <w:rsid w:val="003A594C"/>
    <w:rsid w:val="003A6666"/>
    <w:rsid w:val="003A6A2B"/>
    <w:rsid w:val="003A7955"/>
    <w:rsid w:val="003A7E68"/>
    <w:rsid w:val="003B0CB8"/>
    <w:rsid w:val="003B0E02"/>
    <w:rsid w:val="003B1322"/>
    <w:rsid w:val="003B2C5C"/>
    <w:rsid w:val="003B2EA6"/>
    <w:rsid w:val="003B372E"/>
    <w:rsid w:val="003B3A5D"/>
    <w:rsid w:val="003B3BAD"/>
    <w:rsid w:val="003B6D9B"/>
    <w:rsid w:val="003B72C9"/>
    <w:rsid w:val="003B735E"/>
    <w:rsid w:val="003B7696"/>
    <w:rsid w:val="003B7780"/>
    <w:rsid w:val="003C07B9"/>
    <w:rsid w:val="003C13B0"/>
    <w:rsid w:val="003C22E3"/>
    <w:rsid w:val="003C2387"/>
    <w:rsid w:val="003C2C21"/>
    <w:rsid w:val="003C2D0E"/>
    <w:rsid w:val="003C2DD6"/>
    <w:rsid w:val="003C313F"/>
    <w:rsid w:val="003C3645"/>
    <w:rsid w:val="003C3FF2"/>
    <w:rsid w:val="003C4321"/>
    <w:rsid w:val="003C4CE6"/>
    <w:rsid w:val="003C561F"/>
    <w:rsid w:val="003C76D6"/>
    <w:rsid w:val="003C7977"/>
    <w:rsid w:val="003C7CE7"/>
    <w:rsid w:val="003D0F06"/>
    <w:rsid w:val="003D2D2F"/>
    <w:rsid w:val="003D331F"/>
    <w:rsid w:val="003D4034"/>
    <w:rsid w:val="003D4353"/>
    <w:rsid w:val="003D62E4"/>
    <w:rsid w:val="003D6FE0"/>
    <w:rsid w:val="003D7835"/>
    <w:rsid w:val="003D7C14"/>
    <w:rsid w:val="003E0C90"/>
    <w:rsid w:val="003E197C"/>
    <w:rsid w:val="003E38FB"/>
    <w:rsid w:val="003E4C96"/>
    <w:rsid w:val="003E4E13"/>
    <w:rsid w:val="003E5274"/>
    <w:rsid w:val="003E5520"/>
    <w:rsid w:val="003E5708"/>
    <w:rsid w:val="003E6312"/>
    <w:rsid w:val="003E6AB1"/>
    <w:rsid w:val="003E7E86"/>
    <w:rsid w:val="003F0741"/>
    <w:rsid w:val="003F10F6"/>
    <w:rsid w:val="003F3065"/>
    <w:rsid w:val="003F34CF"/>
    <w:rsid w:val="003F3B06"/>
    <w:rsid w:val="003F4A8A"/>
    <w:rsid w:val="003F5539"/>
    <w:rsid w:val="003F556D"/>
    <w:rsid w:val="003F5796"/>
    <w:rsid w:val="003F5A9D"/>
    <w:rsid w:val="003F5C10"/>
    <w:rsid w:val="003F674B"/>
    <w:rsid w:val="003F7F83"/>
    <w:rsid w:val="004004FC"/>
    <w:rsid w:val="00401CF1"/>
    <w:rsid w:val="004023E8"/>
    <w:rsid w:val="00403054"/>
    <w:rsid w:val="0040439D"/>
    <w:rsid w:val="00404B20"/>
    <w:rsid w:val="00404DA9"/>
    <w:rsid w:val="004063F0"/>
    <w:rsid w:val="00406C71"/>
    <w:rsid w:val="00407AAF"/>
    <w:rsid w:val="004106D7"/>
    <w:rsid w:val="00412F9F"/>
    <w:rsid w:val="004135D8"/>
    <w:rsid w:val="00414E0F"/>
    <w:rsid w:val="004161BF"/>
    <w:rsid w:val="004173BD"/>
    <w:rsid w:val="004206A2"/>
    <w:rsid w:val="00420EDB"/>
    <w:rsid w:val="00421464"/>
    <w:rsid w:val="004217D1"/>
    <w:rsid w:val="00421D88"/>
    <w:rsid w:val="00421E8C"/>
    <w:rsid w:val="00422A93"/>
    <w:rsid w:val="0042380F"/>
    <w:rsid w:val="0042494F"/>
    <w:rsid w:val="00426061"/>
    <w:rsid w:val="00426390"/>
    <w:rsid w:val="004267CE"/>
    <w:rsid w:val="00426A7F"/>
    <w:rsid w:val="00427072"/>
    <w:rsid w:val="004307A1"/>
    <w:rsid w:val="004313A4"/>
    <w:rsid w:val="00432A27"/>
    <w:rsid w:val="00432A84"/>
    <w:rsid w:val="00432BDD"/>
    <w:rsid w:val="00432F9E"/>
    <w:rsid w:val="004330FF"/>
    <w:rsid w:val="004336DE"/>
    <w:rsid w:val="00434E57"/>
    <w:rsid w:val="00435518"/>
    <w:rsid w:val="0043556B"/>
    <w:rsid w:val="004356A7"/>
    <w:rsid w:val="00435738"/>
    <w:rsid w:val="0043578F"/>
    <w:rsid w:val="00435892"/>
    <w:rsid w:val="0043597B"/>
    <w:rsid w:val="004370A2"/>
    <w:rsid w:val="00437217"/>
    <w:rsid w:val="004378A7"/>
    <w:rsid w:val="00437959"/>
    <w:rsid w:val="00437DF5"/>
    <w:rsid w:val="004408F5"/>
    <w:rsid w:val="004415B3"/>
    <w:rsid w:val="004419A4"/>
    <w:rsid w:val="00442251"/>
    <w:rsid w:val="004426AA"/>
    <w:rsid w:val="004426E3"/>
    <w:rsid w:val="00442FC1"/>
    <w:rsid w:val="004431C4"/>
    <w:rsid w:val="0044327C"/>
    <w:rsid w:val="004437C7"/>
    <w:rsid w:val="00444166"/>
    <w:rsid w:val="0044463D"/>
    <w:rsid w:val="00444C06"/>
    <w:rsid w:val="00444CC5"/>
    <w:rsid w:val="00445D7E"/>
    <w:rsid w:val="00447823"/>
    <w:rsid w:val="00450737"/>
    <w:rsid w:val="00450C11"/>
    <w:rsid w:val="0045107C"/>
    <w:rsid w:val="00451355"/>
    <w:rsid w:val="00452203"/>
    <w:rsid w:val="004522BB"/>
    <w:rsid w:val="00452B08"/>
    <w:rsid w:val="004530E2"/>
    <w:rsid w:val="004536AD"/>
    <w:rsid w:val="0045372E"/>
    <w:rsid w:val="00454407"/>
    <w:rsid w:val="00454E43"/>
    <w:rsid w:val="004565E2"/>
    <w:rsid w:val="00457438"/>
    <w:rsid w:val="004579EA"/>
    <w:rsid w:val="00460E6F"/>
    <w:rsid w:val="00460FBF"/>
    <w:rsid w:val="00461F52"/>
    <w:rsid w:val="00461F93"/>
    <w:rsid w:val="004644B5"/>
    <w:rsid w:val="00465A62"/>
    <w:rsid w:val="00465AD3"/>
    <w:rsid w:val="00465CBB"/>
    <w:rsid w:val="00465D48"/>
    <w:rsid w:val="00465FAB"/>
    <w:rsid w:val="004662DC"/>
    <w:rsid w:val="00466BB9"/>
    <w:rsid w:val="00466C17"/>
    <w:rsid w:val="00471A58"/>
    <w:rsid w:val="004738BB"/>
    <w:rsid w:val="00473FA9"/>
    <w:rsid w:val="00476747"/>
    <w:rsid w:val="00480ABF"/>
    <w:rsid w:val="0048141D"/>
    <w:rsid w:val="0048181E"/>
    <w:rsid w:val="00481BA4"/>
    <w:rsid w:val="00482438"/>
    <w:rsid w:val="00482C3B"/>
    <w:rsid w:val="00482E47"/>
    <w:rsid w:val="00484699"/>
    <w:rsid w:val="00484F81"/>
    <w:rsid w:val="00485096"/>
    <w:rsid w:val="00486FB5"/>
    <w:rsid w:val="004870B4"/>
    <w:rsid w:val="004872B6"/>
    <w:rsid w:val="0049015D"/>
    <w:rsid w:val="00490243"/>
    <w:rsid w:val="00490C6C"/>
    <w:rsid w:val="0049176C"/>
    <w:rsid w:val="00491FC5"/>
    <w:rsid w:val="00492D84"/>
    <w:rsid w:val="00494058"/>
    <w:rsid w:val="004941F7"/>
    <w:rsid w:val="00495720"/>
    <w:rsid w:val="00495B93"/>
    <w:rsid w:val="004962D0"/>
    <w:rsid w:val="0049661A"/>
    <w:rsid w:val="00496ABA"/>
    <w:rsid w:val="004A0D10"/>
    <w:rsid w:val="004A27C8"/>
    <w:rsid w:val="004A2C76"/>
    <w:rsid w:val="004A46F1"/>
    <w:rsid w:val="004A4BEE"/>
    <w:rsid w:val="004A617C"/>
    <w:rsid w:val="004A632E"/>
    <w:rsid w:val="004A664D"/>
    <w:rsid w:val="004A6D55"/>
    <w:rsid w:val="004A7AFF"/>
    <w:rsid w:val="004A7CF9"/>
    <w:rsid w:val="004B1E6C"/>
    <w:rsid w:val="004B2D7C"/>
    <w:rsid w:val="004B314E"/>
    <w:rsid w:val="004B362B"/>
    <w:rsid w:val="004B434B"/>
    <w:rsid w:val="004B56C1"/>
    <w:rsid w:val="004B56D4"/>
    <w:rsid w:val="004B5EDE"/>
    <w:rsid w:val="004B6FA2"/>
    <w:rsid w:val="004C07F8"/>
    <w:rsid w:val="004C1445"/>
    <w:rsid w:val="004C23DC"/>
    <w:rsid w:val="004C2954"/>
    <w:rsid w:val="004C2D38"/>
    <w:rsid w:val="004C3031"/>
    <w:rsid w:val="004C3CD0"/>
    <w:rsid w:val="004C4070"/>
    <w:rsid w:val="004C42E5"/>
    <w:rsid w:val="004C5394"/>
    <w:rsid w:val="004C5BFF"/>
    <w:rsid w:val="004C614A"/>
    <w:rsid w:val="004C67AD"/>
    <w:rsid w:val="004C7224"/>
    <w:rsid w:val="004D17FE"/>
    <w:rsid w:val="004D1861"/>
    <w:rsid w:val="004D25FC"/>
    <w:rsid w:val="004D4617"/>
    <w:rsid w:val="004D4D3F"/>
    <w:rsid w:val="004D4DDE"/>
    <w:rsid w:val="004D4FFC"/>
    <w:rsid w:val="004D5919"/>
    <w:rsid w:val="004D5D05"/>
    <w:rsid w:val="004D6378"/>
    <w:rsid w:val="004D647F"/>
    <w:rsid w:val="004D64E8"/>
    <w:rsid w:val="004E03A7"/>
    <w:rsid w:val="004E03BA"/>
    <w:rsid w:val="004E0887"/>
    <w:rsid w:val="004E16CD"/>
    <w:rsid w:val="004E17C4"/>
    <w:rsid w:val="004E2B08"/>
    <w:rsid w:val="004E3782"/>
    <w:rsid w:val="004E3809"/>
    <w:rsid w:val="004E38C2"/>
    <w:rsid w:val="004E4103"/>
    <w:rsid w:val="004E4A7A"/>
    <w:rsid w:val="004E5182"/>
    <w:rsid w:val="004E55B9"/>
    <w:rsid w:val="004E5D63"/>
    <w:rsid w:val="004E5FC2"/>
    <w:rsid w:val="004E678F"/>
    <w:rsid w:val="004E6A54"/>
    <w:rsid w:val="004E7EB3"/>
    <w:rsid w:val="004E7F0A"/>
    <w:rsid w:val="004F0134"/>
    <w:rsid w:val="004F0F2E"/>
    <w:rsid w:val="004F19B4"/>
    <w:rsid w:val="004F1C08"/>
    <w:rsid w:val="004F2209"/>
    <w:rsid w:val="004F3E92"/>
    <w:rsid w:val="004F52D0"/>
    <w:rsid w:val="004F5347"/>
    <w:rsid w:val="004F6B20"/>
    <w:rsid w:val="004F798E"/>
    <w:rsid w:val="004F7EF7"/>
    <w:rsid w:val="005008CD"/>
    <w:rsid w:val="0050112E"/>
    <w:rsid w:val="00501A9D"/>
    <w:rsid w:val="005020A8"/>
    <w:rsid w:val="00502862"/>
    <w:rsid w:val="0050304B"/>
    <w:rsid w:val="0050342F"/>
    <w:rsid w:val="00503556"/>
    <w:rsid w:val="005040AA"/>
    <w:rsid w:val="005046B7"/>
    <w:rsid w:val="00504910"/>
    <w:rsid w:val="00504E30"/>
    <w:rsid w:val="00504F08"/>
    <w:rsid w:val="00505049"/>
    <w:rsid w:val="0050507B"/>
    <w:rsid w:val="00505A4D"/>
    <w:rsid w:val="00506AA0"/>
    <w:rsid w:val="00506CA1"/>
    <w:rsid w:val="0051109D"/>
    <w:rsid w:val="00513EA0"/>
    <w:rsid w:val="00514494"/>
    <w:rsid w:val="0051457B"/>
    <w:rsid w:val="00514630"/>
    <w:rsid w:val="00514D0A"/>
    <w:rsid w:val="00516364"/>
    <w:rsid w:val="00516374"/>
    <w:rsid w:val="0051669E"/>
    <w:rsid w:val="00516BA4"/>
    <w:rsid w:val="00516D94"/>
    <w:rsid w:val="005212E9"/>
    <w:rsid w:val="005214E8"/>
    <w:rsid w:val="0052232D"/>
    <w:rsid w:val="0052284A"/>
    <w:rsid w:val="0052338A"/>
    <w:rsid w:val="00524ADB"/>
    <w:rsid w:val="00527BEB"/>
    <w:rsid w:val="00527F32"/>
    <w:rsid w:val="00530208"/>
    <w:rsid w:val="005305E4"/>
    <w:rsid w:val="00531F57"/>
    <w:rsid w:val="00533057"/>
    <w:rsid w:val="00534D1D"/>
    <w:rsid w:val="00537B61"/>
    <w:rsid w:val="005406BA"/>
    <w:rsid w:val="0054076A"/>
    <w:rsid w:val="00540901"/>
    <w:rsid w:val="005420FD"/>
    <w:rsid w:val="00543F11"/>
    <w:rsid w:val="00544A91"/>
    <w:rsid w:val="00544B6D"/>
    <w:rsid w:val="00545149"/>
    <w:rsid w:val="005452D1"/>
    <w:rsid w:val="00545479"/>
    <w:rsid w:val="005457ED"/>
    <w:rsid w:val="00545F29"/>
    <w:rsid w:val="00547BEC"/>
    <w:rsid w:val="0055022E"/>
    <w:rsid w:val="005506D4"/>
    <w:rsid w:val="00550E6C"/>
    <w:rsid w:val="0055345E"/>
    <w:rsid w:val="00554E74"/>
    <w:rsid w:val="005558C9"/>
    <w:rsid w:val="005564BF"/>
    <w:rsid w:val="005577C2"/>
    <w:rsid w:val="00557DBF"/>
    <w:rsid w:val="00560D01"/>
    <w:rsid w:val="005613FB"/>
    <w:rsid w:val="005615CE"/>
    <w:rsid w:val="00561699"/>
    <w:rsid w:val="00561A5F"/>
    <w:rsid w:val="00563CB2"/>
    <w:rsid w:val="0056413A"/>
    <w:rsid w:val="00564BB0"/>
    <w:rsid w:val="00564DF3"/>
    <w:rsid w:val="00566D6C"/>
    <w:rsid w:val="00566F30"/>
    <w:rsid w:val="0056725F"/>
    <w:rsid w:val="00567E20"/>
    <w:rsid w:val="00570641"/>
    <w:rsid w:val="00571D27"/>
    <w:rsid w:val="0057259E"/>
    <w:rsid w:val="0057299D"/>
    <w:rsid w:val="00573E49"/>
    <w:rsid w:val="00573EFB"/>
    <w:rsid w:val="00574559"/>
    <w:rsid w:val="0057488E"/>
    <w:rsid w:val="005748B7"/>
    <w:rsid w:val="005749DC"/>
    <w:rsid w:val="00575FFA"/>
    <w:rsid w:val="00576DE1"/>
    <w:rsid w:val="005777BC"/>
    <w:rsid w:val="0057786B"/>
    <w:rsid w:val="00580C74"/>
    <w:rsid w:val="0058122A"/>
    <w:rsid w:val="005831D0"/>
    <w:rsid w:val="00583324"/>
    <w:rsid w:val="0058420F"/>
    <w:rsid w:val="005852CB"/>
    <w:rsid w:val="0058564A"/>
    <w:rsid w:val="00585B7D"/>
    <w:rsid w:val="00585EB9"/>
    <w:rsid w:val="00586E1C"/>
    <w:rsid w:val="00587A4B"/>
    <w:rsid w:val="00587D7B"/>
    <w:rsid w:val="0059028D"/>
    <w:rsid w:val="005902A5"/>
    <w:rsid w:val="00592960"/>
    <w:rsid w:val="00592C4A"/>
    <w:rsid w:val="00593A23"/>
    <w:rsid w:val="00593ED8"/>
    <w:rsid w:val="00595E8E"/>
    <w:rsid w:val="00595ED1"/>
    <w:rsid w:val="00596BE5"/>
    <w:rsid w:val="005970A5"/>
    <w:rsid w:val="0059741B"/>
    <w:rsid w:val="005A09BC"/>
    <w:rsid w:val="005A0AA4"/>
    <w:rsid w:val="005A0B7B"/>
    <w:rsid w:val="005A1BB0"/>
    <w:rsid w:val="005A1F8B"/>
    <w:rsid w:val="005A3780"/>
    <w:rsid w:val="005A3E52"/>
    <w:rsid w:val="005A43D2"/>
    <w:rsid w:val="005A565D"/>
    <w:rsid w:val="005A7767"/>
    <w:rsid w:val="005B0AE9"/>
    <w:rsid w:val="005B1682"/>
    <w:rsid w:val="005B1860"/>
    <w:rsid w:val="005B1A4D"/>
    <w:rsid w:val="005B25B7"/>
    <w:rsid w:val="005B38A1"/>
    <w:rsid w:val="005B4918"/>
    <w:rsid w:val="005B5D07"/>
    <w:rsid w:val="005B70C5"/>
    <w:rsid w:val="005B71F7"/>
    <w:rsid w:val="005C030F"/>
    <w:rsid w:val="005C052F"/>
    <w:rsid w:val="005C05E9"/>
    <w:rsid w:val="005C1575"/>
    <w:rsid w:val="005C1BAD"/>
    <w:rsid w:val="005C1FD0"/>
    <w:rsid w:val="005C21D7"/>
    <w:rsid w:val="005C32BF"/>
    <w:rsid w:val="005C44E0"/>
    <w:rsid w:val="005C65A5"/>
    <w:rsid w:val="005C6C54"/>
    <w:rsid w:val="005C7666"/>
    <w:rsid w:val="005C7A14"/>
    <w:rsid w:val="005C7EB3"/>
    <w:rsid w:val="005D04C1"/>
    <w:rsid w:val="005D0E3D"/>
    <w:rsid w:val="005D1168"/>
    <w:rsid w:val="005D26E4"/>
    <w:rsid w:val="005D28E3"/>
    <w:rsid w:val="005D4F34"/>
    <w:rsid w:val="005D798C"/>
    <w:rsid w:val="005E0375"/>
    <w:rsid w:val="005E04C9"/>
    <w:rsid w:val="005E263F"/>
    <w:rsid w:val="005E2BAA"/>
    <w:rsid w:val="005E31F0"/>
    <w:rsid w:val="005E3511"/>
    <w:rsid w:val="005E3FAA"/>
    <w:rsid w:val="005E3FB4"/>
    <w:rsid w:val="005E42E4"/>
    <w:rsid w:val="005E516B"/>
    <w:rsid w:val="005E710B"/>
    <w:rsid w:val="005F0413"/>
    <w:rsid w:val="005F0C1A"/>
    <w:rsid w:val="005F156C"/>
    <w:rsid w:val="005F26F8"/>
    <w:rsid w:val="005F2729"/>
    <w:rsid w:val="005F2833"/>
    <w:rsid w:val="005F3D6D"/>
    <w:rsid w:val="005F3D8C"/>
    <w:rsid w:val="005F492D"/>
    <w:rsid w:val="005F4ED7"/>
    <w:rsid w:val="005F52D4"/>
    <w:rsid w:val="005F5729"/>
    <w:rsid w:val="005F590E"/>
    <w:rsid w:val="00601256"/>
    <w:rsid w:val="00601B7F"/>
    <w:rsid w:val="00601C1F"/>
    <w:rsid w:val="00602BB5"/>
    <w:rsid w:val="00604A15"/>
    <w:rsid w:val="00604B67"/>
    <w:rsid w:val="00605C2C"/>
    <w:rsid w:val="006074BC"/>
    <w:rsid w:val="00607A40"/>
    <w:rsid w:val="00610624"/>
    <w:rsid w:val="00610B0E"/>
    <w:rsid w:val="006117A3"/>
    <w:rsid w:val="006118F9"/>
    <w:rsid w:val="00611D30"/>
    <w:rsid w:val="00612A6B"/>
    <w:rsid w:val="00612B73"/>
    <w:rsid w:val="00613CEB"/>
    <w:rsid w:val="00614182"/>
    <w:rsid w:val="00616983"/>
    <w:rsid w:val="00616E9A"/>
    <w:rsid w:val="006205E3"/>
    <w:rsid w:val="00621BF0"/>
    <w:rsid w:val="006221A0"/>
    <w:rsid w:val="00622B4D"/>
    <w:rsid w:val="0062460B"/>
    <w:rsid w:val="00624EA2"/>
    <w:rsid w:val="0062525F"/>
    <w:rsid w:val="006252C7"/>
    <w:rsid w:val="00625457"/>
    <w:rsid w:val="00625863"/>
    <w:rsid w:val="00625AA5"/>
    <w:rsid w:val="00625B63"/>
    <w:rsid w:val="0062743C"/>
    <w:rsid w:val="0062777F"/>
    <w:rsid w:val="00627870"/>
    <w:rsid w:val="00627F38"/>
    <w:rsid w:val="00633121"/>
    <w:rsid w:val="00633F06"/>
    <w:rsid w:val="00634190"/>
    <w:rsid w:val="0063436A"/>
    <w:rsid w:val="006343A7"/>
    <w:rsid w:val="0063559E"/>
    <w:rsid w:val="00636447"/>
    <w:rsid w:val="00637B7A"/>
    <w:rsid w:val="00642D4D"/>
    <w:rsid w:val="00642E24"/>
    <w:rsid w:val="00643009"/>
    <w:rsid w:val="00643048"/>
    <w:rsid w:val="006431E0"/>
    <w:rsid w:val="006454C9"/>
    <w:rsid w:val="006458E7"/>
    <w:rsid w:val="00645B5A"/>
    <w:rsid w:val="00646F59"/>
    <w:rsid w:val="006474D4"/>
    <w:rsid w:val="006500AC"/>
    <w:rsid w:val="006509A0"/>
    <w:rsid w:val="00652E39"/>
    <w:rsid w:val="00653F11"/>
    <w:rsid w:val="00654823"/>
    <w:rsid w:val="006559E2"/>
    <w:rsid w:val="006560A2"/>
    <w:rsid w:val="00656C1A"/>
    <w:rsid w:val="00656FB7"/>
    <w:rsid w:val="006600BC"/>
    <w:rsid w:val="00660AF5"/>
    <w:rsid w:val="00661198"/>
    <w:rsid w:val="00661773"/>
    <w:rsid w:val="00662058"/>
    <w:rsid w:val="0066306C"/>
    <w:rsid w:val="00663564"/>
    <w:rsid w:val="00663B31"/>
    <w:rsid w:val="006646FC"/>
    <w:rsid w:val="00664FD1"/>
    <w:rsid w:val="0066621A"/>
    <w:rsid w:val="00666ABF"/>
    <w:rsid w:val="006671E6"/>
    <w:rsid w:val="0066729E"/>
    <w:rsid w:val="00667BA9"/>
    <w:rsid w:val="00670837"/>
    <w:rsid w:val="006708AD"/>
    <w:rsid w:val="00670F25"/>
    <w:rsid w:val="00670FE0"/>
    <w:rsid w:val="006719AA"/>
    <w:rsid w:val="00671AEB"/>
    <w:rsid w:val="00673728"/>
    <w:rsid w:val="00673DB4"/>
    <w:rsid w:val="00674073"/>
    <w:rsid w:val="00676AC9"/>
    <w:rsid w:val="00676B48"/>
    <w:rsid w:val="00676DD4"/>
    <w:rsid w:val="006770FE"/>
    <w:rsid w:val="006774B1"/>
    <w:rsid w:val="0067765A"/>
    <w:rsid w:val="0068061D"/>
    <w:rsid w:val="00681227"/>
    <w:rsid w:val="00682553"/>
    <w:rsid w:val="00683A01"/>
    <w:rsid w:val="006852C8"/>
    <w:rsid w:val="00685EA8"/>
    <w:rsid w:val="00687267"/>
    <w:rsid w:val="00687291"/>
    <w:rsid w:val="00687AB5"/>
    <w:rsid w:val="00687F1D"/>
    <w:rsid w:val="00690825"/>
    <w:rsid w:val="00690B60"/>
    <w:rsid w:val="00690D46"/>
    <w:rsid w:val="006927C8"/>
    <w:rsid w:val="00693114"/>
    <w:rsid w:val="00693AC7"/>
    <w:rsid w:val="00694AD3"/>
    <w:rsid w:val="00695F33"/>
    <w:rsid w:val="006963C3"/>
    <w:rsid w:val="006963FA"/>
    <w:rsid w:val="00696AB4"/>
    <w:rsid w:val="006A0701"/>
    <w:rsid w:val="006A23DE"/>
    <w:rsid w:val="006A2CC3"/>
    <w:rsid w:val="006A34E6"/>
    <w:rsid w:val="006A48CD"/>
    <w:rsid w:val="006A58DC"/>
    <w:rsid w:val="006A6317"/>
    <w:rsid w:val="006A6EE0"/>
    <w:rsid w:val="006A75B3"/>
    <w:rsid w:val="006A79F8"/>
    <w:rsid w:val="006A7A5A"/>
    <w:rsid w:val="006B0B1B"/>
    <w:rsid w:val="006B1B8B"/>
    <w:rsid w:val="006B2BB1"/>
    <w:rsid w:val="006B3524"/>
    <w:rsid w:val="006B3BB0"/>
    <w:rsid w:val="006B3BB9"/>
    <w:rsid w:val="006B3EA5"/>
    <w:rsid w:val="006B3F91"/>
    <w:rsid w:val="006B5D68"/>
    <w:rsid w:val="006B5FA8"/>
    <w:rsid w:val="006B73AC"/>
    <w:rsid w:val="006B7E57"/>
    <w:rsid w:val="006C05C2"/>
    <w:rsid w:val="006C129B"/>
    <w:rsid w:val="006C20B6"/>
    <w:rsid w:val="006C21BF"/>
    <w:rsid w:val="006C2A02"/>
    <w:rsid w:val="006C2A1B"/>
    <w:rsid w:val="006C34F9"/>
    <w:rsid w:val="006C36A4"/>
    <w:rsid w:val="006C3906"/>
    <w:rsid w:val="006C4727"/>
    <w:rsid w:val="006C474A"/>
    <w:rsid w:val="006C4DF8"/>
    <w:rsid w:val="006C6697"/>
    <w:rsid w:val="006C6DB2"/>
    <w:rsid w:val="006C7C72"/>
    <w:rsid w:val="006D02F6"/>
    <w:rsid w:val="006D0FB9"/>
    <w:rsid w:val="006D2EC6"/>
    <w:rsid w:val="006D30BA"/>
    <w:rsid w:val="006D33CF"/>
    <w:rsid w:val="006D38FF"/>
    <w:rsid w:val="006D530E"/>
    <w:rsid w:val="006D5679"/>
    <w:rsid w:val="006D60D7"/>
    <w:rsid w:val="006E01C1"/>
    <w:rsid w:val="006E03B4"/>
    <w:rsid w:val="006E084D"/>
    <w:rsid w:val="006E29D8"/>
    <w:rsid w:val="006E2DA4"/>
    <w:rsid w:val="006E3715"/>
    <w:rsid w:val="006E4245"/>
    <w:rsid w:val="006E4A7F"/>
    <w:rsid w:val="006E7A28"/>
    <w:rsid w:val="006F10BE"/>
    <w:rsid w:val="006F3B57"/>
    <w:rsid w:val="006F418C"/>
    <w:rsid w:val="006F4A18"/>
    <w:rsid w:val="006F504F"/>
    <w:rsid w:val="006F5628"/>
    <w:rsid w:val="006F56F2"/>
    <w:rsid w:val="006F6415"/>
    <w:rsid w:val="006F7047"/>
    <w:rsid w:val="006F7ECE"/>
    <w:rsid w:val="006F7FB7"/>
    <w:rsid w:val="007009B1"/>
    <w:rsid w:val="007010F4"/>
    <w:rsid w:val="00701298"/>
    <w:rsid w:val="007038D9"/>
    <w:rsid w:val="00703B5F"/>
    <w:rsid w:val="0070416C"/>
    <w:rsid w:val="007049F8"/>
    <w:rsid w:val="00705D56"/>
    <w:rsid w:val="007068AB"/>
    <w:rsid w:val="00707AFD"/>
    <w:rsid w:val="00707C80"/>
    <w:rsid w:val="00710E38"/>
    <w:rsid w:val="0071294D"/>
    <w:rsid w:val="00712C93"/>
    <w:rsid w:val="00712FE7"/>
    <w:rsid w:val="007130D7"/>
    <w:rsid w:val="007134FD"/>
    <w:rsid w:val="00714CD2"/>
    <w:rsid w:val="00715777"/>
    <w:rsid w:val="0071623C"/>
    <w:rsid w:val="007166EA"/>
    <w:rsid w:val="00716D59"/>
    <w:rsid w:val="00716FB1"/>
    <w:rsid w:val="007179AE"/>
    <w:rsid w:val="0072018C"/>
    <w:rsid w:val="00720950"/>
    <w:rsid w:val="007218F2"/>
    <w:rsid w:val="00721ABD"/>
    <w:rsid w:val="0072256D"/>
    <w:rsid w:val="00723C4B"/>
    <w:rsid w:val="00724186"/>
    <w:rsid w:val="0072581B"/>
    <w:rsid w:val="00725EAF"/>
    <w:rsid w:val="007269EA"/>
    <w:rsid w:val="0073012A"/>
    <w:rsid w:val="00730177"/>
    <w:rsid w:val="00731871"/>
    <w:rsid w:val="00731910"/>
    <w:rsid w:val="00731B87"/>
    <w:rsid w:val="00732DB8"/>
    <w:rsid w:val="00733A9B"/>
    <w:rsid w:val="00733EB2"/>
    <w:rsid w:val="00734636"/>
    <w:rsid w:val="00734F38"/>
    <w:rsid w:val="0073516E"/>
    <w:rsid w:val="00735649"/>
    <w:rsid w:val="00735B6A"/>
    <w:rsid w:val="00735B73"/>
    <w:rsid w:val="00736753"/>
    <w:rsid w:val="00737BD9"/>
    <w:rsid w:val="00737FA8"/>
    <w:rsid w:val="007412B8"/>
    <w:rsid w:val="007421F4"/>
    <w:rsid w:val="00742289"/>
    <w:rsid w:val="00742853"/>
    <w:rsid w:val="007439A7"/>
    <w:rsid w:val="00744B48"/>
    <w:rsid w:val="00745DB3"/>
    <w:rsid w:val="007465C4"/>
    <w:rsid w:val="0074705D"/>
    <w:rsid w:val="007470A8"/>
    <w:rsid w:val="007476DA"/>
    <w:rsid w:val="00751655"/>
    <w:rsid w:val="007516FB"/>
    <w:rsid w:val="00751A4C"/>
    <w:rsid w:val="00751AEC"/>
    <w:rsid w:val="00751F6F"/>
    <w:rsid w:val="00751FAB"/>
    <w:rsid w:val="00754760"/>
    <w:rsid w:val="00754D29"/>
    <w:rsid w:val="00755881"/>
    <w:rsid w:val="00756334"/>
    <w:rsid w:val="00757AA7"/>
    <w:rsid w:val="00760B80"/>
    <w:rsid w:val="00761350"/>
    <w:rsid w:val="00762630"/>
    <w:rsid w:val="00762EAE"/>
    <w:rsid w:val="00763044"/>
    <w:rsid w:val="00766AFC"/>
    <w:rsid w:val="00766CB3"/>
    <w:rsid w:val="007700DA"/>
    <w:rsid w:val="00770775"/>
    <w:rsid w:val="00773A5C"/>
    <w:rsid w:val="00775555"/>
    <w:rsid w:val="007755B9"/>
    <w:rsid w:val="00775CE9"/>
    <w:rsid w:val="00776CDD"/>
    <w:rsid w:val="00776FE2"/>
    <w:rsid w:val="00777B49"/>
    <w:rsid w:val="00780353"/>
    <w:rsid w:val="00780943"/>
    <w:rsid w:val="007810DA"/>
    <w:rsid w:val="007812E5"/>
    <w:rsid w:val="007851E7"/>
    <w:rsid w:val="0079006E"/>
    <w:rsid w:val="007918DC"/>
    <w:rsid w:val="0079579E"/>
    <w:rsid w:val="007965FA"/>
    <w:rsid w:val="00796B4A"/>
    <w:rsid w:val="007971F6"/>
    <w:rsid w:val="007975C7"/>
    <w:rsid w:val="00797E93"/>
    <w:rsid w:val="007A0E4D"/>
    <w:rsid w:val="007A0F6E"/>
    <w:rsid w:val="007A1DAE"/>
    <w:rsid w:val="007A1E0E"/>
    <w:rsid w:val="007A2948"/>
    <w:rsid w:val="007A2B92"/>
    <w:rsid w:val="007A3068"/>
    <w:rsid w:val="007A3E3C"/>
    <w:rsid w:val="007A4A6D"/>
    <w:rsid w:val="007A5C02"/>
    <w:rsid w:val="007A6626"/>
    <w:rsid w:val="007A666F"/>
    <w:rsid w:val="007A669B"/>
    <w:rsid w:val="007A68AB"/>
    <w:rsid w:val="007A74B1"/>
    <w:rsid w:val="007B0B79"/>
    <w:rsid w:val="007B0CF6"/>
    <w:rsid w:val="007B1012"/>
    <w:rsid w:val="007B1450"/>
    <w:rsid w:val="007B2DD5"/>
    <w:rsid w:val="007B44AF"/>
    <w:rsid w:val="007B4718"/>
    <w:rsid w:val="007B6C81"/>
    <w:rsid w:val="007B703F"/>
    <w:rsid w:val="007B7BAE"/>
    <w:rsid w:val="007B7C4D"/>
    <w:rsid w:val="007C125E"/>
    <w:rsid w:val="007C12B1"/>
    <w:rsid w:val="007C131F"/>
    <w:rsid w:val="007C1948"/>
    <w:rsid w:val="007C21AD"/>
    <w:rsid w:val="007C2BEF"/>
    <w:rsid w:val="007C3173"/>
    <w:rsid w:val="007C3DC3"/>
    <w:rsid w:val="007C5220"/>
    <w:rsid w:val="007C58CF"/>
    <w:rsid w:val="007C632F"/>
    <w:rsid w:val="007C6872"/>
    <w:rsid w:val="007D0C5E"/>
    <w:rsid w:val="007D11BC"/>
    <w:rsid w:val="007D19FF"/>
    <w:rsid w:val="007D1C6D"/>
    <w:rsid w:val="007D221E"/>
    <w:rsid w:val="007D225E"/>
    <w:rsid w:val="007D242D"/>
    <w:rsid w:val="007D2D44"/>
    <w:rsid w:val="007D3770"/>
    <w:rsid w:val="007D3FA5"/>
    <w:rsid w:val="007D436B"/>
    <w:rsid w:val="007D607A"/>
    <w:rsid w:val="007D79C4"/>
    <w:rsid w:val="007E0C19"/>
    <w:rsid w:val="007E2950"/>
    <w:rsid w:val="007E29CF"/>
    <w:rsid w:val="007E2F20"/>
    <w:rsid w:val="007E310C"/>
    <w:rsid w:val="007E3290"/>
    <w:rsid w:val="007E488C"/>
    <w:rsid w:val="007E50E4"/>
    <w:rsid w:val="007E5318"/>
    <w:rsid w:val="007E568E"/>
    <w:rsid w:val="007E6687"/>
    <w:rsid w:val="007E681D"/>
    <w:rsid w:val="007E6BC0"/>
    <w:rsid w:val="007E7CD8"/>
    <w:rsid w:val="007F07EC"/>
    <w:rsid w:val="007F09C9"/>
    <w:rsid w:val="007F0D9B"/>
    <w:rsid w:val="007F1335"/>
    <w:rsid w:val="007F2406"/>
    <w:rsid w:val="007F2CCD"/>
    <w:rsid w:val="007F2FF8"/>
    <w:rsid w:val="007F32B4"/>
    <w:rsid w:val="007F3B57"/>
    <w:rsid w:val="007F5189"/>
    <w:rsid w:val="007F57BE"/>
    <w:rsid w:val="007F5A63"/>
    <w:rsid w:val="007F5EC6"/>
    <w:rsid w:val="007F5FC1"/>
    <w:rsid w:val="007F6A91"/>
    <w:rsid w:val="007F7CC2"/>
    <w:rsid w:val="0080056B"/>
    <w:rsid w:val="0080073E"/>
    <w:rsid w:val="00800A96"/>
    <w:rsid w:val="008010BA"/>
    <w:rsid w:val="008020A7"/>
    <w:rsid w:val="00802958"/>
    <w:rsid w:val="00803259"/>
    <w:rsid w:val="008037FB"/>
    <w:rsid w:val="00803B9E"/>
    <w:rsid w:val="008051CC"/>
    <w:rsid w:val="00805389"/>
    <w:rsid w:val="00806056"/>
    <w:rsid w:val="00806AEB"/>
    <w:rsid w:val="00806BB8"/>
    <w:rsid w:val="008079C4"/>
    <w:rsid w:val="00807BF4"/>
    <w:rsid w:val="00810AA4"/>
    <w:rsid w:val="008118B5"/>
    <w:rsid w:val="0081443C"/>
    <w:rsid w:val="00814DF7"/>
    <w:rsid w:val="0081521C"/>
    <w:rsid w:val="008159FA"/>
    <w:rsid w:val="008168CE"/>
    <w:rsid w:val="00820B37"/>
    <w:rsid w:val="008215F4"/>
    <w:rsid w:val="00821DE2"/>
    <w:rsid w:val="00822A85"/>
    <w:rsid w:val="00823A35"/>
    <w:rsid w:val="00823BAE"/>
    <w:rsid w:val="008240C4"/>
    <w:rsid w:val="00824AC5"/>
    <w:rsid w:val="008254A9"/>
    <w:rsid w:val="00825ACA"/>
    <w:rsid w:val="008278C2"/>
    <w:rsid w:val="00831DAF"/>
    <w:rsid w:val="00831F6A"/>
    <w:rsid w:val="00832965"/>
    <w:rsid w:val="00833E4D"/>
    <w:rsid w:val="008343B3"/>
    <w:rsid w:val="00834C82"/>
    <w:rsid w:val="00834D60"/>
    <w:rsid w:val="00834E9F"/>
    <w:rsid w:val="008406A6"/>
    <w:rsid w:val="00841844"/>
    <w:rsid w:val="00841A25"/>
    <w:rsid w:val="0084203A"/>
    <w:rsid w:val="00842797"/>
    <w:rsid w:val="00842E73"/>
    <w:rsid w:val="0084383C"/>
    <w:rsid w:val="008440D1"/>
    <w:rsid w:val="008449BE"/>
    <w:rsid w:val="00846705"/>
    <w:rsid w:val="00846DCB"/>
    <w:rsid w:val="00847C25"/>
    <w:rsid w:val="0085194E"/>
    <w:rsid w:val="00852545"/>
    <w:rsid w:val="008526A0"/>
    <w:rsid w:val="0085278B"/>
    <w:rsid w:val="008529DC"/>
    <w:rsid w:val="00853698"/>
    <w:rsid w:val="00854FB7"/>
    <w:rsid w:val="00855299"/>
    <w:rsid w:val="008553A8"/>
    <w:rsid w:val="008554FE"/>
    <w:rsid w:val="00855707"/>
    <w:rsid w:val="008562B4"/>
    <w:rsid w:val="00856C82"/>
    <w:rsid w:val="00857581"/>
    <w:rsid w:val="008578BD"/>
    <w:rsid w:val="008603EA"/>
    <w:rsid w:val="00861018"/>
    <w:rsid w:val="008614A1"/>
    <w:rsid w:val="008614C0"/>
    <w:rsid w:val="0086195B"/>
    <w:rsid w:val="00862248"/>
    <w:rsid w:val="00862CC8"/>
    <w:rsid w:val="00863464"/>
    <w:rsid w:val="00863F4D"/>
    <w:rsid w:val="0086524B"/>
    <w:rsid w:val="00867393"/>
    <w:rsid w:val="00867D1C"/>
    <w:rsid w:val="008713D7"/>
    <w:rsid w:val="00871443"/>
    <w:rsid w:val="00873A97"/>
    <w:rsid w:val="0087443F"/>
    <w:rsid w:val="008744A6"/>
    <w:rsid w:val="008745E1"/>
    <w:rsid w:val="00874A4F"/>
    <w:rsid w:val="00875500"/>
    <w:rsid w:val="00876E5E"/>
    <w:rsid w:val="008811DD"/>
    <w:rsid w:val="0088213A"/>
    <w:rsid w:val="0088214F"/>
    <w:rsid w:val="008823AD"/>
    <w:rsid w:val="008824A2"/>
    <w:rsid w:val="008825B2"/>
    <w:rsid w:val="0088289E"/>
    <w:rsid w:val="00882A65"/>
    <w:rsid w:val="008836C2"/>
    <w:rsid w:val="008838B4"/>
    <w:rsid w:val="00883A1D"/>
    <w:rsid w:val="00883C81"/>
    <w:rsid w:val="008879B9"/>
    <w:rsid w:val="00890089"/>
    <w:rsid w:val="008903EC"/>
    <w:rsid w:val="00890ACB"/>
    <w:rsid w:val="0089114C"/>
    <w:rsid w:val="0089192A"/>
    <w:rsid w:val="0089268F"/>
    <w:rsid w:val="008934EE"/>
    <w:rsid w:val="00893C20"/>
    <w:rsid w:val="00893F77"/>
    <w:rsid w:val="008943E6"/>
    <w:rsid w:val="00894E60"/>
    <w:rsid w:val="00896671"/>
    <w:rsid w:val="00896D4A"/>
    <w:rsid w:val="00897199"/>
    <w:rsid w:val="00897DAF"/>
    <w:rsid w:val="008A0607"/>
    <w:rsid w:val="008A3162"/>
    <w:rsid w:val="008A5533"/>
    <w:rsid w:val="008A553B"/>
    <w:rsid w:val="008A62A2"/>
    <w:rsid w:val="008A6A07"/>
    <w:rsid w:val="008B0931"/>
    <w:rsid w:val="008B0A8B"/>
    <w:rsid w:val="008B0E28"/>
    <w:rsid w:val="008B1623"/>
    <w:rsid w:val="008B1E60"/>
    <w:rsid w:val="008B245B"/>
    <w:rsid w:val="008B253E"/>
    <w:rsid w:val="008B2A61"/>
    <w:rsid w:val="008B3704"/>
    <w:rsid w:val="008B6174"/>
    <w:rsid w:val="008B73D8"/>
    <w:rsid w:val="008B78B7"/>
    <w:rsid w:val="008B7A03"/>
    <w:rsid w:val="008B7E03"/>
    <w:rsid w:val="008C0BA7"/>
    <w:rsid w:val="008C0E5A"/>
    <w:rsid w:val="008C1B65"/>
    <w:rsid w:val="008C1F72"/>
    <w:rsid w:val="008C245B"/>
    <w:rsid w:val="008C2D0B"/>
    <w:rsid w:val="008C34D0"/>
    <w:rsid w:val="008C40B9"/>
    <w:rsid w:val="008C4739"/>
    <w:rsid w:val="008C4A7D"/>
    <w:rsid w:val="008C5039"/>
    <w:rsid w:val="008C5BEB"/>
    <w:rsid w:val="008C653D"/>
    <w:rsid w:val="008C7104"/>
    <w:rsid w:val="008C72C6"/>
    <w:rsid w:val="008C7669"/>
    <w:rsid w:val="008C7B71"/>
    <w:rsid w:val="008D0836"/>
    <w:rsid w:val="008D2673"/>
    <w:rsid w:val="008D2930"/>
    <w:rsid w:val="008D322F"/>
    <w:rsid w:val="008D331A"/>
    <w:rsid w:val="008D3D75"/>
    <w:rsid w:val="008D764A"/>
    <w:rsid w:val="008E00D5"/>
    <w:rsid w:val="008E073E"/>
    <w:rsid w:val="008E0EB3"/>
    <w:rsid w:val="008E109B"/>
    <w:rsid w:val="008E219A"/>
    <w:rsid w:val="008E4ABF"/>
    <w:rsid w:val="008E4D1D"/>
    <w:rsid w:val="008E4E16"/>
    <w:rsid w:val="008E548D"/>
    <w:rsid w:val="008E603F"/>
    <w:rsid w:val="008E7147"/>
    <w:rsid w:val="008E7211"/>
    <w:rsid w:val="008F0152"/>
    <w:rsid w:val="008F15FB"/>
    <w:rsid w:val="008F1AF5"/>
    <w:rsid w:val="008F1BCD"/>
    <w:rsid w:val="008F2E7C"/>
    <w:rsid w:val="008F2F7E"/>
    <w:rsid w:val="008F374A"/>
    <w:rsid w:val="008F4641"/>
    <w:rsid w:val="008F5DF2"/>
    <w:rsid w:val="008F5EE2"/>
    <w:rsid w:val="008F61AB"/>
    <w:rsid w:val="008F6356"/>
    <w:rsid w:val="008F7C65"/>
    <w:rsid w:val="00900379"/>
    <w:rsid w:val="00900EDB"/>
    <w:rsid w:val="009020C2"/>
    <w:rsid w:val="00902444"/>
    <w:rsid w:val="00902842"/>
    <w:rsid w:val="00902B61"/>
    <w:rsid w:val="00902FC9"/>
    <w:rsid w:val="00903169"/>
    <w:rsid w:val="0090432D"/>
    <w:rsid w:val="009047C6"/>
    <w:rsid w:val="00905BF8"/>
    <w:rsid w:val="009069AA"/>
    <w:rsid w:val="00907BB4"/>
    <w:rsid w:val="009104D7"/>
    <w:rsid w:val="0091191B"/>
    <w:rsid w:val="00912A41"/>
    <w:rsid w:val="00912DC6"/>
    <w:rsid w:val="00913215"/>
    <w:rsid w:val="009154C9"/>
    <w:rsid w:val="00915A81"/>
    <w:rsid w:val="00915C77"/>
    <w:rsid w:val="00916282"/>
    <w:rsid w:val="009164A5"/>
    <w:rsid w:val="00916B97"/>
    <w:rsid w:val="00916C09"/>
    <w:rsid w:val="00917E40"/>
    <w:rsid w:val="00920562"/>
    <w:rsid w:val="009205E3"/>
    <w:rsid w:val="00921703"/>
    <w:rsid w:val="0092189F"/>
    <w:rsid w:val="009225F5"/>
    <w:rsid w:val="00922F06"/>
    <w:rsid w:val="00924E0E"/>
    <w:rsid w:val="009251CA"/>
    <w:rsid w:val="00927E74"/>
    <w:rsid w:val="009302C8"/>
    <w:rsid w:val="0093445E"/>
    <w:rsid w:val="009354BB"/>
    <w:rsid w:val="0093595D"/>
    <w:rsid w:val="0093602A"/>
    <w:rsid w:val="00937D4A"/>
    <w:rsid w:val="00940141"/>
    <w:rsid w:val="0094090C"/>
    <w:rsid w:val="009409AE"/>
    <w:rsid w:val="00940F9F"/>
    <w:rsid w:val="009423CF"/>
    <w:rsid w:val="009440C4"/>
    <w:rsid w:val="0094472A"/>
    <w:rsid w:val="009463C3"/>
    <w:rsid w:val="0094659E"/>
    <w:rsid w:val="00946ED8"/>
    <w:rsid w:val="00947742"/>
    <w:rsid w:val="00947A1D"/>
    <w:rsid w:val="00950E4A"/>
    <w:rsid w:val="009510AF"/>
    <w:rsid w:val="009515A0"/>
    <w:rsid w:val="00953170"/>
    <w:rsid w:val="009532E8"/>
    <w:rsid w:val="00953B05"/>
    <w:rsid w:val="00953E6E"/>
    <w:rsid w:val="00954221"/>
    <w:rsid w:val="009554AE"/>
    <w:rsid w:val="00955C90"/>
    <w:rsid w:val="00956754"/>
    <w:rsid w:val="009567C2"/>
    <w:rsid w:val="009570BC"/>
    <w:rsid w:val="00960AAD"/>
    <w:rsid w:val="00961817"/>
    <w:rsid w:val="009627E4"/>
    <w:rsid w:val="00963B59"/>
    <w:rsid w:val="00965E2A"/>
    <w:rsid w:val="0096614B"/>
    <w:rsid w:val="00966CF8"/>
    <w:rsid w:val="00967077"/>
    <w:rsid w:val="00967411"/>
    <w:rsid w:val="009675DD"/>
    <w:rsid w:val="009679E3"/>
    <w:rsid w:val="00967ECC"/>
    <w:rsid w:val="0097185D"/>
    <w:rsid w:val="00971F20"/>
    <w:rsid w:val="009726A7"/>
    <w:rsid w:val="009735D3"/>
    <w:rsid w:val="0097395A"/>
    <w:rsid w:val="00973BE3"/>
    <w:rsid w:val="00974733"/>
    <w:rsid w:val="009816D9"/>
    <w:rsid w:val="009830F4"/>
    <w:rsid w:val="0098316B"/>
    <w:rsid w:val="00983CE3"/>
    <w:rsid w:val="00984A2A"/>
    <w:rsid w:val="00984A4E"/>
    <w:rsid w:val="00984C3A"/>
    <w:rsid w:val="0098676B"/>
    <w:rsid w:val="00987047"/>
    <w:rsid w:val="0098745D"/>
    <w:rsid w:val="009876E4"/>
    <w:rsid w:val="00987B0A"/>
    <w:rsid w:val="0099027C"/>
    <w:rsid w:val="009918BE"/>
    <w:rsid w:val="009923A1"/>
    <w:rsid w:val="00992921"/>
    <w:rsid w:val="00992C06"/>
    <w:rsid w:val="00992DEA"/>
    <w:rsid w:val="00993C94"/>
    <w:rsid w:val="00994568"/>
    <w:rsid w:val="009945C9"/>
    <w:rsid w:val="00994795"/>
    <w:rsid w:val="009950B1"/>
    <w:rsid w:val="009955A7"/>
    <w:rsid w:val="00996002"/>
    <w:rsid w:val="0099676A"/>
    <w:rsid w:val="00997678"/>
    <w:rsid w:val="009A010E"/>
    <w:rsid w:val="009A2BBD"/>
    <w:rsid w:val="009A4EC3"/>
    <w:rsid w:val="009A5AAE"/>
    <w:rsid w:val="009A5AE9"/>
    <w:rsid w:val="009A6FC5"/>
    <w:rsid w:val="009A71F3"/>
    <w:rsid w:val="009A7C5A"/>
    <w:rsid w:val="009A7CA2"/>
    <w:rsid w:val="009B15F8"/>
    <w:rsid w:val="009B1C28"/>
    <w:rsid w:val="009B1CF2"/>
    <w:rsid w:val="009B1D31"/>
    <w:rsid w:val="009B1EE7"/>
    <w:rsid w:val="009B27CC"/>
    <w:rsid w:val="009B395F"/>
    <w:rsid w:val="009B50D3"/>
    <w:rsid w:val="009B53D5"/>
    <w:rsid w:val="009B5643"/>
    <w:rsid w:val="009B5EA4"/>
    <w:rsid w:val="009B647D"/>
    <w:rsid w:val="009B6505"/>
    <w:rsid w:val="009C115D"/>
    <w:rsid w:val="009C16DC"/>
    <w:rsid w:val="009C1F86"/>
    <w:rsid w:val="009C289F"/>
    <w:rsid w:val="009C33E2"/>
    <w:rsid w:val="009C3A5D"/>
    <w:rsid w:val="009C3CFB"/>
    <w:rsid w:val="009C3E8A"/>
    <w:rsid w:val="009C537A"/>
    <w:rsid w:val="009C569B"/>
    <w:rsid w:val="009C5D39"/>
    <w:rsid w:val="009C5DB8"/>
    <w:rsid w:val="009C66D6"/>
    <w:rsid w:val="009C7255"/>
    <w:rsid w:val="009C7403"/>
    <w:rsid w:val="009C7600"/>
    <w:rsid w:val="009C77A6"/>
    <w:rsid w:val="009D0AE4"/>
    <w:rsid w:val="009D11EE"/>
    <w:rsid w:val="009D166D"/>
    <w:rsid w:val="009D1F10"/>
    <w:rsid w:val="009D214D"/>
    <w:rsid w:val="009D2835"/>
    <w:rsid w:val="009D3BFB"/>
    <w:rsid w:val="009D4701"/>
    <w:rsid w:val="009D5F66"/>
    <w:rsid w:val="009D6EA7"/>
    <w:rsid w:val="009D7F91"/>
    <w:rsid w:val="009E24C4"/>
    <w:rsid w:val="009E4D42"/>
    <w:rsid w:val="009E581B"/>
    <w:rsid w:val="009F1C87"/>
    <w:rsid w:val="009F2519"/>
    <w:rsid w:val="009F2A2A"/>
    <w:rsid w:val="009F2B3D"/>
    <w:rsid w:val="009F30F3"/>
    <w:rsid w:val="009F3847"/>
    <w:rsid w:val="009F4515"/>
    <w:rsid w:val="009F6B18"/>
    <w:rsid w:val="00A00194"/>
    <w:rsid w:val="00A00D52"/>
    <w:rsid w:val="00A014D7"/>
    <w:rsid w:val="00A01762"/>
    <w:rsid w:val="00A0204A"/>
    <w:rsid w:val="00A025AC"/>
    <w:rsid w:val="00A037F7"/>
    <w:rsid w:val="00A04635"/>
    <w:rsid w:val="00A05061"/>
    <w:rsid w:val="00A05D87"/>
    <w:rsid w:val="00A05F61"/>
    <w:rsid w:val="00A06032"/>
    <w:rsid w:val="00A066A3"/>
    <w:rsid w:val="00A06C80"/>
    <w:rsid w:val="00A07199"/>
    <w:rsid w:val="00A105C9"/>
    <w:rsid w:val="00A10950"/>
    <w:rsid w:val="00A11780"/>
    <w:rsid w:val="00A1199A"/>
    <w:rsid w:val="00A1311F"/>
    <w:rsid w:val="00A13591"/>
    <w:rsid w:val="00A13822"/>
    <w:rsid w:val="00A1383E"/>
    <w:rsid w:val="00A139A6"/>
    <w:rsid w:val="00A14551"/>
    <w:rsid w:val="00A146BA"/>
    <w:rsid w:val="00A153C3"/>
    <w:rsid w:val="00A1544E"/>
    <w:rsid w:val="00A1599B"/>
    <w:rsid w:val="00A159DC"/>
    <w:rsid w:val="00A16CB0"/>
    <w:rsid w:val="00A16E02"/>
    <w:rsid w:val="00A17187"/>
    <w:rsid w:val="00A20002"/>
    <w:rsid w:val="00A20AC0"/>
    <w:rsid w:val="00A22DED"/>
    <w:rsid w:val="00A22EF5"/>
    <w:rsid w:val="00A22FDB"/>
    <w:rsid w:val="00A235DC"/>
    <w:rsid w:val="00A246FF"/>
    <w:rsid w:val="00A250B9"/>
    <w:rsid w:val="00A254A8"/>
    <w:rsid w:val="00A25FE8"/>
    <w:rsid w:val="00A26828"/>
    <w:rsid w:val="00A27E65"/>
    <w:rsid w:val="00A27F57"/>
    <w:rsid w:val="00A3047E"/>
    <w:rsid w:val="00A30B02"/>
    <w:rsid w:val="00A31481"/>
    <w:rsid w:val="00A32341"/>
    <w:rsid w:val="00A33680"/>
    <w:rsid w:val="00A33D3B"/>
    <w:rsid w:val="00A34504"/>
    <w:rsid w:val="00A3461F"/>
    <w:rsid w:val="00A34E6C"/>
    <w:rsid w:val="00A36C20"/>
    <w:rsid w:val="00A37FE8"/>
    <w:rsid w:val="00A40581"/>
    <w:rsid w:val="00A40DE7"/>
    <w:rsid w:val="00A41283"/>
    <w:rsid w:val="00A42491"/>
    <w:rsid w:val="00A442CB"/>
    <w:rsid w:val="00A455AD"/>
    <w:rsid w:val="00A45A2A"/>
    <w:rsid w:val="00A460C8"/>
    <w:rsid w:val="00A4620B"/>
    <w:rsid w:val="00A4635F"/>
    <w:rsid w:val="00A4669E"/>
    <w:rsid w:val="00A50879"/>
    <w:rsid w:val="00A519BC"/>
    <w:rsid w:val="00A51DBD"/>
    <w:rsid w:val="00A52827"/>
    <w:rsid w:val="00A52868"/>
    <w:rsid w:val="00A52DC9"/>
    <w:rsid w:val="00A538E0"/>
    <w:rsid w:val="00A547ED"/>
    <w:rsid w:val="00A55408"/>
    <w:rsid w:val="00A555FB"/>
    <w:rsid w:val="00A563CD"/>
    <w:rsid w:val="00A566A1"/>
    <w:rsid w:val="00A56DFA"/>
    <w:rsid w:val="00A57026"/>
    <w:rsid w:val="00A57061"/>
    <w:rsid w:val="00A57169"/>
    <w:rsid w:val="00A57C5E"/>
    <w:rsid w:val="00A6010E"/>
    <w:rsid w:val="00A60E28"/>
    <w:rsid w:val="00A65BBF"/>
    <w:rsid w:val="00A67A6E"/>
    <w:rsid w:val="00A70384"/>
    <w:rsid w:val="00A71295"/>
    <w:rsid w:val="00A7190A"/>
    <w:rsid w:val="00A73C8F"/>
    <w:rsid w:val="00A73D06"/>
    <w:rsid w:val="00A751EF"/>
    <w:rsid w:val="00A75485"/>
    <w:rsid w:val="00A80531"/>
    <w:rsid w:val="00A807EF"/>
    <w:rsid w:val="00A80859"/>
    <w:rsid w:val="00A8123A"/>
    <w:rsid w:val="00A825C6"/>
    <w:rsid w:val="00A8281A"/>
    <w:rsid w:val="00A82B9B"/>
    <w:rsid w:val="00A836AA"/>
    <w:rsid w:val="00A84F59"/>
    <w:rsid w:val="00A84FC7"/>
    <w:rsid w:val="00A85437"/>
    <w:rsid w:val="00A856B3"/>
    <w:rsid w:val="00A86C5A"/>
    <w:rsid w:val="00A87C5C"/>
    <w:rsid w:val="00A913CA"/>
    <w:rsid w:val="00A92C7A"/>
    <w:rsid w:val="00A9317C"/>
    <w:rsid w:val="00A9321A"/>
    <w:rsid w:val="00A93CAE"/>
    <w:rsid w:val="00A93F75"/>
    <w:rsid w:val="00A946B2"/>
    <w:rsid w:val="00A95615"/>
    <w:rsid w:val="00A96E32"/>
    <w:rsid w:val="00AA11C9"/>
    <w:rsid w:val="00AA17B3"/>
    <w:rsid w:val="00AA1F73"/>
    <w:rsid w:val="00AA4146"/>
    <w:rsid w:val="00AA4B4C"/>
    <w:rsid w:val="00AA4BBE"/>
    <w:rsid w:val="00AA5520"/>
    <w:rsid w:val="00AA6293"/>
    <w:rsid w:val="00AA6BF6"/>
    <w:rsid w:val="00AB11C7"/>
    <w:rsid w:val="00AB2AA3"/>
    <w:rsid w:val="00AB2FED"/>
    <w:rsid w:val="00AB3489"/>
    <w:rsid w:val="00AB3875"/>
    <w:rsid w:val="00AB4103"/>
    <w:rsid w:val="00AB47C7"/>
    <w:rsid w:val="00AB4DFD"/>
    <w:rsid w:val="00AB5C90"/>
    <w:rsid w:val="00AB62B2"/>
    <w:rsid w:val="00AB67CE"/>
    <w:rsid w:val="00AC05ED"/>
    <w:rsid w:val="00AC0D33"/>
    <w:rsid w:val="00AC2148"/>
    <w:rsid w:val="00AC2B6B"/>
    <w:rsid w:val="00AC3075"/>
    <w:rsid w:val="00AC3DC1"/>
    <w:rsid w:val="00AC3DE8"/>
    <w:rsid w:val="00AC47DF"/>
    <w:rsid w:val="00AC4AD7"/>
    <w:rsid w:val="00AC5412"/>
    <w:rsid w:val="00AC57E2"/>
    <w:rsid w:val="00AC5DFB"/>
    <w:rsid w:val="00AC794F"/>
    <w:rsid w:val="00AD0959"/>
    <w:rsid w:val="00AD0F39"/>
    <w:rsid w:val="00AD34C8"/>
    <w:rsid w:val="00AD3D78"/>
    <w:rsid w:val="00AD42EC"/>
    <w:rsid w:val="00AD545E"/>
    <w:rsid w:val="00AD59DA"/>
    <w:rsid w:val="00AD5A00"/>
    <w:rsid w:val="00AD6469"/>
    <w:rsid w:val="00AD651A"/>
    <w:rsid w:val="00AD73E6"/>
    <w:rsid w:val="00AD7AE9"/>
    <w:rsid w:val="00AD7F20"/>
    <w:rsid w:val="00AE07FB"/>
    <w:rsid w:val="00AE0AA0"/>
    <w:rsid w:val="00AE194D"/>
    <w:rsid w:val="00AE1D56"/>
    <w:rsid w:val="00AE2C47"/>
    <w:rsid w:val="00AE2C70"/>
    <w:rsid w:val="00AE34D5"/>
    <w:rsid w:val="00AE4BCF"/>
    <w:rsid w:val="00AE6051"/>
    <w:rsid w:val="00AE6A3C"/>
    <w:rsid w:val="00AE7A27"/>
    <w:rsid w:val="00AF07CC"/>
    <w:rsid w:val="00AF0F82"/>
    <w:rsid w:val="00AF17F7"/>
    <w:rsid w:val="00AF1F31"/>
    <w:rsid w:val="00AF2852"/>
    <w:rsid w:val="00AF28F8"/>
    <w:rsid w:val="00AF704F"/>
    <w:rsid w:val="00AF7921"/>
    <w:rsid w:val="00AF7DCE"/>
    <w:rsid w:val="00B007A3"/>
    <w:rsid w:val="00B0094D"/>
    <w:rsid w:val="00B01BA7"/>
    <w:rsid w:val="00B022F5"/>
    <w:rsid w:val="00B03B16"/>
    <w:rsid w:val="00B07E66"/>
    <w:rsid w:val="00B07F0F"/>
    <w:rsid w:val="00B13524"/>
    <w:rsid w:val="00B13C57"/>
    <w:rsid w:val="00B14996"/>
    <w:rsid w:val="00B149A8"/>
    <w:rsid w:val="00B15EB4"/>
    <w:rsid w:val="00B20389"/>
    <w:rsid w:val="00B204F2"/>
    <w:rsid w:val="00B20939"/>
    <w:rsid w:val="00B20F4B"/>
    <w:rsid w:val="00B21AA3"/>
    <w:rsid w:val="00B21AC0"/>
    <w:rsid w:val="00B22537"/>
    <w:rsid w:val="00B227EA"/>
    <w:rsid w:val="00B22E2C"/>
    <w:rsid w:val="00B2381A"/>
    <w:rsid w:val="00B244AB"/>
    <w:rsid w:val="00B24652"/>
    <w:rsid w:val="00B246DB"/>
    <w:rsid w:val="00B24B11"/>
    <w:rsid w:val="00B24F3A"/>
    <w:rsid w:val="00B253C9"/>
    <w:rsid w:val="00B254A6"/>
    <w:rsid w:val="00B25E7A"/>
    <w:rsid w:val="00B2726B"/>
    <w:rsid w:val="00B3134E"/>
    <w:rsid w:val="00B35F73"/>
    <w:rsid w:val="00B364D2"/>
    <w:rsid w:val="00B40CF6"/>
    <w:rsid w:val="00B411AB"/>
    <w:rsid w:val="00B4209D"/>
    <w:rsid w:val="00B42935"/>
    <w:rsid w:val="00B43337"/>
    <w:rsid w:val="00B449EB"/>
    <w:rsid w:val="00B453E2"/>
    <w:rsid w:val="00B474C3"/>
    <w:rsid w:val="00B47825"/>
    <w:rsid w:val="00B50B34"/>
    <w:rsid w:val="00B51D62"/>
    <w:rsid w:val="00B54022"/>
    <w:rsid w:val="00B549A7"/>
    <w:rsid w:val="00B55922"/>
    <w:rsid w:val="00B55DA9"/>
    <w:rsid w:val="00B55FDE"/>
    <w:rsid w:val="00B56D15"/>
    <w:rsid w:val="00B5776D"/>
    <w:rsid w:val="00B579EA"/>
    <w:rsid w:val="00B64F90"/>
    <w:rsid w:val="00B6507C"/>
    <w:rsid w:val="00B65656"/>
    <w:rsid w:val="00B66BD1"/>
    <w:rsid w:val="00B675B9"/>
    <w:rsid w:val="00B70DBA"/>
    <w:rsid w:val="00B70E7D"/>
    <w:rsid w:val="00B70FAB"/>
    <w:rsid w:val="00B718A9"/>
    <w:rsid w:val="00B73828"/>
    <w:rsid w:val="00B73B63"/>
    <w:rsid w:val="00B743A9"/>
    <w:rsid w:val="00B7573B"/>
    <w:rsid w:val="00B76817"/>
    <w:rsid w:val="00B77601"/>
    <w:rsid w:val="00B801AE"/>
    <w:rsid w:val="00B8122F"/>
    <w:rsid w:val="00B812FD"/>
    <w:rsid w:val="00B82C3D"/>
    <w:rsid w:val="00B83FB0"/>
    <w:rsid w:val="00B849C2"/>
    <w:rsid w:val="00B85BBA"/>
    <w:rsid w:val="00B85DF5"/>
    <w:rsid w:val="00B85E26"/>
    <w:rsid w:val="00B8663A"/>
    <w:rsid w:val="00B86BF7"/>
    <w:rsid w:val="00B8798A"/>
    <w:rsid w:val="00B879B7"/>
    <w:rsid w:val="00B9010A"/>
    <w:rsid w:val="00B90368"/>
    <w:rsid w:val="00B908BB"/>
    <w:rsid w:val="00B91839"/>
    <w:rsid w:val="00B91F2B"/>
    <w:rsid w:val="00B920B7"/>
    <w:rsid w:val="00B92251"/>
    <w:rsid w:val="00B92501"/>
    <w:rsid w:val="00B926B5"/>
    <w:rsid w:val="00B941F7"/>
    <w:rsid w:val="00B94546"/>
    <w:rsid w:val="00B94E71"/>
    <w:rsid w:val="00B95AAE"/>
    <w:rsid w:val="00B95AE0"/>
    <w:rsid w:val="00B95C10"/>
    <w:rsid w:val="00B960FB"/>
    <w:rsid w:val="00B96800"/>
    <w:rsid w:val="00B9708F"/>
    <w:rsid w:val="00BA0768"/>
    <w:rsid w:val="00BA0B5E"/>
    <w:rsid w:val="00BA1532"/>
    <w:rsid w:val="00BA1566"/>
    <w:rsid w:val="00BA1ED3"/>
    <w:rsid w:val="00BA3102"/>
    <w:rsid w:val="00BA338A"/>
    <w:rsid w:val="00BA3620"/>
    <w:rsid w:val="00BA3851"/>
    <w:rsid w:val="00BA3D90"/>
    <w:rsid w:val="00BA3EDD"/>
    <w:rsid w:val="00BA43A1"/>
    <w:rsid w:val="00BA55C8"/>
    <w:rsid w:val="00BA57C0"/>
    <w:rsid w:val="00BA5AC5"/>
    <w:rsid w:val="00BA5AC9"/>
    <w:rsid w:val="00BA625A"/>
    <w:rsid w:val="00BA66E8"/>
    <w:rsid w:val="00BA6871"/>
    <w:rsid w:val="00BA6D58"/>
    <w:rsid w:val="00BA6FCC"/>
    <w:rsid w:val="00BB0A77"/>
    <w:rsid w:val="00BB1094"/>
    <w:rsid w:val="00BB3042"/>
    <w:rsid w:val="00BB3BFF"/>
    <w:rsid w:val="00BB427C"/>
    <w:rsid w:val="00BB4DB6"/>
    <w:rsid w:val="00BB5782"/>
    <w:rsid w:val="00BB59B8"/>
    <w:rsid w:val="00BB6C63"/>
    <w:rsid w:val="00BB7864"/>
    <w:rsid w:val="00BB7A13"/>
    <w:rsid w:val="00BB7BCF"/>
    <w:rsid w:val="00BB7F05"/>
    <w:rsid w:val="00BC0907"/>
    <w:rsid w:val="00BC0BAD"/>
    <w:rsid w:val="00BC0BB6"/>
    <w:rsid w:val="00BC192B"/>
    <w:rsid w:val="00BC1C44"/>
    <w:rsid w:val="00BC229B"/>
    <w:rsid w:val="00BC392C"/>
    <w:rsid w:val="00BC4FD9"/>
    <w:rsid w:val="00BC5559"/>
    <w:rsid w:val="00BC6A83"/>
    <w:rsid w:val="00BC75B9"/>
    <w:rsid w:val="00BD0D32"/>
    <w:rsid w:val="00BD1FC7"/>
    <w:rsid w:val="00BD3AA9"/>
    <w:rsid w:val="00BD3C19"/>
    <w:rsid w:val="00BD402F"/>
    <w:rsid w:val="00BD46EC"/>
    <w:rsid w:val="00BD49C8"/>
    <w:rsid w:val="00BD501C"/>
    <w:rsid w:val="00BD54EF"/>
    <w:rsid w:val="00BD679A"/>
    <w:rsid w:val="00BD6FE5"/>
    <w:rsid w:val="00BE091C"/>
    <w:rsid w:val="00BE0C4C"/>
    <w:rsid w:val="00BE0F12"/>
    <w:rsid w:val="00BE24F6"/>
    <w:rsid w:val="00BE2DF8"/>
    <w:rsid w:val="00BE3D3D"/>
    <w:rsid w:val="00BE3EEC"/>
    <w:rsid w:val="00BE448C"/>
    <w:rsid w:val="00BE451B"/>
    <w:rsid w:val="00BE4B8B"/>
    <w:rsid w:val="00BE5B11"/>
    <w:rsid w:val="00BE6BED"/>
    <w:rsid w:val="00BE7286"/>
    <w:rsid w:val="00BE7E3A"/>
    <w:rsid w:val="00BF048D"/>
    <w:rsid w:val="00BF0A4A"/>
    <w:rsid w:val="00BF0B38"/>
    <w:rsid w:val="00BF14A5"/>
    <w:rsid w:val="00BF19AF"/>
    <w:rsid w:val="00BF1D35"/>
    <w:rsid w:val="00BF2AD6"/>
    <w:rsid w:val="00BF36A3"/>
    <w:rsid w:val="00BF3E32"/>
    <w:rsid w:val="00BF43BE"/>
    <w:rsid w:val="00BF4533"/>
    <w:rsid w:val="00BF59F8"/>
    <w:rsid w:val="00BF6B79"/>
    <w:rsid w:val="00BF6B9B"/>
    <w:rsid w:val="00BF6E4A"/>
    <w:rsid w:val="00C00269"/>
    <w:rsid w:val="00C0065F"/>
    <w:rsid w:val="00C00675"/>
    <w:rsid w:val="00C01943"/>
    <w:rsid w:val="00C01BDF"/>
    <w:rsid w:val="00C01EB8"/>
    <w:rsid w:val="00C0354F"/>
    <w:rsid w:val="00C03713"/>
    <w:rsid w:val="00C043FE"/>
    <w:rsid w:val="00C0524A"/>
    <w:rsid w:val="00C05344"/>
    <w:rsid w:val="00C07F9B"/>
    <w:rsid w:val="00C10601"/>
    <w:rsid w:val="00C109F0"/>
    <w:rsid w:val="00C10AE6"/>
    <w:rsid w:val="00C11B9D"/>
    <w:rsid w:val="00C1207A"/>
    <w:rsid w:val="00C13AB1"/>
    <w:rsid w:val="00C14B23"/>
    <w:rsid w:val="00C166CC"/>
    <w:rsid w:val="00C16B69"/>
    <w:rsid w:val="00C16DBD"/>
    <w:rsid w:val="00C17FBC"/>
    <w:rsid w:val="00C203B9"/>
    <w:rsid w:val="00C2218E"/>
    <w:rsid w:val="00C22A9B"/>
    <w:rsid w:val="00C23671"/>
    <w:rsid w:val="00C26025"/>
    <w:rsid w:val="00C2642F"/>
    <w:rsid w:val="00C26832"/>
    <w:rsid w:val="00C30A39"/>
    <w:rsid w:val="00C30A74"/>
    <w:rsid w:val="00C31619"/>
    <w:rsid w:val="00C31AE8"/>
    <w:rsid w:val="00C32558"/>
    <w:rsid w:val="00C329CD"/>
    <w:rsid w:val="00C32B45"/>
    <w:rsid w:val="00C33074"/>
    <w:rsid w:val="00C338F2"/>
    <w:rsid w:val="00C33929"/>
    <w:rsid w:val="00C3427E"/>
    <w:rsid w:val="00C344F1"/>
    <w:rsid w:val="00C34A6B"/>
    <w:rsid w:val="00C35593"/>
    <w:rsid w:val="00C35C7C"/>
    <w:rsid w:val="00C35F6A"/>
    <w:rsid w:val="00C3695B"/>
    <w:rsid w:val="00C3721B"/>
    <w:rsid w:val="00C3728F"/>
    <w:rsid w:val="00C403BE"/>
    <w:rsid w:val="00C40C69"/>
    <w:rsid w:val="00C40C95"/>
    <w:rsid w:val="00C4168D"/>
    <w:rsid w:val="00C41937"/>
    <w:rsid w:val="00C4214C"/>
    <w:rsid w:val="00C42192"/>
    <w:rsid w:val="00C43107"/>
    <w:rsid w:val="00C4347B"/>
    <w:rsid w:val="00C44EEC"/>
    <w:rsid w:val="00C459A9"/>
    <w:rsid w:val="00C45B2F"/>
    <w:rsid w:val="00C45D5F"/>
    <w:rsid w:val="00C46060"/>
    <w:rsid w:val="00C47410"/>
    <w:rsid w:val="00C476A6"/>
    <w:rsid w:val="00C537AF"/>
    <w:rsid w:val="00C53D0A"/>
    <w:rsid w:val="00C5404A"/>
    <w:rsid w:val="00C545B9"/>
    <w:rsid w:val="00C56519"/>
    <w:rsid w:val="00C56D88"/>
    <w:rsid w:val="00C56FFF"/>
    <w:rsid w:val="00C57A40"/>
    <w:rsid w:val="00C6226E"/>
    <w:rsid w:val="00C62C64"/>
    <w:rsid w:val="00C62E29"/>
    <w:rsid w:val="00C630E9"/>
    <w:rsid w:val="00C63655"/>
    <w:rsid w:val="00C63DE4"/>
    <w:rsid w:val="00C6496E"/>
    <w:rsid w:val="00C64B60"/>
    <w:rsid w:val="00C66C0A"/>
    <w:rsid w:val="00C6714B"/>
    <w:rsid w:val="00C70466"/>
    <w:rsid w:val="00C70C05"/>
    <w:rsid w:val="00C710C6"/>
    <w:rsid w:val="00C71FD0"/>
    <w:rsid w:val="00C72C87"/>
    <w:rsid w:val="00C73928"/>
    <w:rsid w:val="00C73A87"/>
    <w:rsid w:val="00C752D2"/>
    <w:rsid w:val="00C753FD"/>
    <w:rsid w:val="00C76C0A"/>
    <w:rsid w:val="00C76E08"/>
    <w:rsid w:val="00C76EFE"/>
    <w:rsid w:val="00C778FB"/>
    <w:rsid w:val="00C77ECF"/>
    <w:rsid w:val="00C80B1D"/>
    <w:rsid w:val="00C814CF"/>
    <w:rsid w:val="00C8195C"/>
    <w:rsid w:val="00C81B8C"/>
    <w:rsid w:val="00C82621"/>
    <w:rsid w:val="00C84004"/>
    <w:rsid w:val="00C85B43"/>
    <w:rsid w:val="00C860E4"/>
    <w:rsid w:val="00C8649C"/>
    <w:rsid w:val="00C86840"/>
    <w:rsid w:val="00C877E3"/>
    <w:rsid w:val="00C8794E"/>
    <w:rsid w:val="00C9035C"/>
    <w:rsid w:val="00C909F1"/>
    <w:rsid w:val="00C92429"/>
    <w:rsid w:val="00C92D9F"/>
    <w:rsid w:val="00C95070"/>
    <w:rsid w:val="00C95E0C"/>
    <w:rsid w:val="00C972D1"/>
    <w:rsid w:val="00C97749"/>
    <w:rsid w:val="00C977A8"/>
    <w:rsid w:val="00CA056B"/>
    <w:rsid w:val="00CA1111"/>
    <w:rsid w:val="00CA3128"/>
    <w:rsid w:val="00CA31B5"/>
    <w:rsid w:val="00CA3440"/>
    <w:rsid w:val="00CA4075"/>
    <w:rsid w:val="00CA6FFD"/>
    <w:rsid w:val="00CA7620"/>
    <w:rsid w:val="00CB0204"/>
    <w:rsid w:val="00CB0616"/>
    <w:rsid w:val="00CB09B2"/>
    <w:rsid w:val="00CB112E"/>
    <w:rsid w:val="00CB1A5E"/>
    <w:rsid w:val="00CB22A2"/>
    <w:rsid w:val="00CB2326"/>
    <w:rsid w:val="00CB232D"/>
    <w:rsid w:val="00CB2C12"/>
    <w:rsid w:val="00CB2F1C"/>
    <w:rsid w:val="00CB3D96"/>
    <w:rsid w:val="00CB4088"/>
    <w:rsid w:val="00CB4225"/>
    <w:rsid w:val="00CB4824"/>
    <w:rsid w:val="00CB51D9"/>
    <w:rsid w:val="00CB539B"/>
    <w:rsid w:val="00CB5F10"/>
    <w:rsid w:val="00CB637C"/>
    <w:rsid w:val="00CB7ACD"/>
    <w:rsid w:val="00CB7B6A"/>
    <w:rsid w:val="00CC2636"/>
    <w:rsid w:val="00CC2F6A"/>
    <w:rsid w:val="00CC3A9C"/>
    <w:rsid w:val="00CC3CC0"/>
    <w:rsid w:val="00CC41CB"/>
    <w:rsid w:val="00CC61B4"/>
    <w:rsid w:val="00CC6930"/>
    <w:rsid w:val="00CD0D6E"/>
    <w:rsid w:val="00CD1A55"/>
    <w:rsid w:val="00CD228D"/>
    <w:rsid w:val="00CD3D70"/>
    <w:rsid w:val="00CD4558"/>
    <w:rsid w:val="00CD5B17"/>
    <w:rsid w:val="00CD6F35"/>
    <w:rsid w:val="00CD752D"/>
    <w:rsid w:val="00CD7EB4"/>
    <w:rsid w:val="00CE01EB"/>
    <w:rsid w:val="00CE036D"/>
    <w:rsid w:val="00CE13BE"/>
    <w:rsid w:val="00CE1F09"/>
    <w:rsid w:val="00CE273D"/>
    <w:rsid w:val="00CE4F7E"/>
    <w:rsid w:val="00CE65DE"/>
    <w:rsid w:val="00CE725E"/>
    <w:rsid w:val="00CE7475"/>
    <w:rsid w:val="00CF127F"/>
    <w:rsid w:val="00CF16A3"/>
    <w:rsid w:val="00CF36C2"/>
    <w:rsid w:val="00CF3967"/>
    <w:rsid w:val="00CF46D6"/>
    <w:rsid w:val="00CF4AD4"/>
    <w:rsid w:val="00CF4B2B"/>
    <w:rsid w:val="00CF6B2C"/>
    <w:rsid w:val="00CF726C"/>
    <w:rsid w:val="00CF7EF5"/>
    <w:rsid w:val="00D00615"/>
    <w:rsid w:val="00D00B28"/>
    <w:rsid w:val="00D01551"/>
    <w:rsid w:val="00D016AA"/>
    <w:rsid w:val="00D02221"/>
    <w:rsid w:val="00D038EB"/>
    <w:rsid w:val="00D03C20"/>
    <w:rsid w:val="00D03F53"/>
    <w:rsid w:val="00D03FFE"/>
    <w:rsid w:val="00D0600D"/>
    <w:rsid w:val="00D0607B"/>
    <w:rsid w:val="00D07C8F"/>
    <w:rsid w:val="00D12B37"/>
    <w:rsid w:val="00D13546"/>
    <w:rsid w:val="00D1578F"/>
    <w:rsid w:val="00D1678F"/>
    <w:rsid w:val="00D16BC2"/>
    <w:rsid w:val="00D178EC"/>
    <w:rsid w:val="00D20357"/>
    <w:rsid w:val="00D206A3"/>
    <w:rsid w:val="00D209F1"/>
    <w:rsid w:val="00D21BF8"/>
    <w:rsid w:val="00D21F24"/>
    <w:rsid w:val="00D25681"/>
    <w:rsid w:val="00D26C63"/>
    <w:rsid w:val="00D2747E"/>
    <w:rsid w:val="00D27949"/>
    <w:rsid w:val="00D309E2"/>
    <w:rsid w:val="00D310CB"/>
    <w:rsid w:val="00D319DE"/>
    <w:rsid w:val="00D32368"/>
    <w:rsid w:val="00D328E1"/>
    <w:rsid w:val="00D32CEB"/>
    <w:rsid w:val="00D33425"/>
    <w:rsid w:val="00D34211"/>
    <w:rsid w:val="00D349EF"/>
    <w:rsid w:val="00D35246"/>
    <w:rsid w:val="00D35313"/>
    <w:rsid w:val="00D3565C"/>
    <w:rsid w:val="00D36196"/>
    <w:rsid w:val="00D407BC"/>
    <w:rsid w:val="00D40FDD"/>
    <w:rsid w:val="00D426B5"/>
    <w:rsid w:val="00D42CA8"/>
    <w:rsid w:val="00D42FD5"/>
    <w:rsid w:val="00D43932"/>
    <w:rsid w:val="00D44494"/>
    <w:rsid w:val="00D451E2"/>
    <w:rsid w:val="00D46458"/>
    <w:rsid w:val="00D471E7"/>
    <w:rsid w:val="00D47A08"/>
    <w:rsid w:val="00D501F1"/>
    <w:rsid w:val="00D5105F"/>
    <w:rsid w:val="00D52D10"/>
    <w:rsid w:val="00D52E1D"/>
    <w:rsid w:val="00D53D95"/>
    <w:rsid w:val="00D54DA0"/>
    <w:rsid w:val="00D54FC1"/>
    <w:rsid w:val="00D5500A"/>
    <w:rsid w:val="00D550F8"/>
    <w:rsid w:val="00D5517A"/>
    <w:rsid w:val="00D552E8"/>
    <w:rsid w:val="00D570E3"/>
    <w:rsid w:val="00D571E8"/>
    <w:rsid w:val="00D574B0"/>
    <w:rsid w:val="00D57D2C"/>
    <w:rsid w:val="00D617BF"/>
    <w:rsid w:val="00D625A6"/>
    <w:rsid w:val="00D62E7F"/>
    <w:rsid w:val="00D64309"/>
    <w:rsid w:val="00D65B12"/>
    <w:rsid w:val="00D661BA"/>
    <w:rsid w:val="00D668B7"/>
    <w:rsid w:val="00D675CC"/>
    <w:rsid w:val="00D67AED"/>
    <w:rsid w:val="00D70211"/>
    <w:rsid w:val="00D710A8"/>
    <w:rsid w:val="00D71606"/>
    <w:rsid w:val="00D72898"/>
    <w:rsid w:val="00D734DA"/>
    <w:rsid w:val="00D74913"/>
    <w:rsid w:val="00D74C12"/>
    <w:rsid w:val="00D74D73"/>
    <w:rsid w:val="00D75233"/>
    <w:rsid w:val="00D758A2"/>
    <w:rsid w:val="00D77CA2"/>
    <w:rsid w:val="00D8007A"/>
    <w:rsid w:val="00D8067F"/>
    <w:rsid w:val="00D81B02"/>
    <w:rsid w:val="00D81C71"/>
    <w:rsid w:val="00D8206C"/>
    <w:rsid w:val="00D820D0"/>
    <w:rsid w:val="00D83C51"/>
    <w:rsid w:val="00D84FC6"/>
    <w:rsid w:val="00D8749B"/>
    <w:rsid w:val="00D87AD4"/>
    <w:rsid w:val="00D87C61"/>
    <w:rsid w:val="00D90059"/>
    <w:rsid w:val="00D90FBB"/>
    <w:rsid w:val="00D91E43"/>
    <w:rsid w:val="00D922D4"/>
    <w:rsid w:val="00D92A1D"/>
    <w:rsid w:val="00D92F2F"/>
    <w:rsid w:val="00D9367A"/>
    <w:rsid w:val="00D93873"/>
    <w:rsid w:val="00D945F1"/>
    <w:rsid w:val="00D94A0B"/>
    <w:rsid w:val="00D94F60"/>
    <w:rsid w:val="00D951F6"/>
    <w:rsid w:val="00D965A4"/>
    <w:rsid w:val="00D96C98"/>
    <w:rsid w:val="00D96E94"/>
    <w:rsid w:val="00D96EDF"/>
    <w:rsid w:val="00D97934"/>
    <w:rsid w:val="00D9794D"/>
    <w:rsid w:val="00DA0A89"/>
    <w:rsid w:val="00DA1559"/>
    <w:rsid w:val="00DA16C4"/>
    <w:rsid w:val="00DA1807"/>
    <w:rsid w:val="00DA1A95"/>
    <w:rsid w:val="00DA1ACA"/>
    <w:rsid w:val="00DA3250"/>
    <w:rsid w:val="00DA4139"/>
    <w:rsid w:val="00DA78B6"/>
    <w:rsid w:val="00DA7E76"/>
    <w:rsid w:val="00DB0C07"/>
    <w:rsid w:val="00DB0D3F"/>
    <w:rsid w:val="00DB13AE"/>
    <w:rsid w:val="00DB1701"/>
    <w:rsid w:val="00DB1801"/>
    <w:rsid w:val="00DB196C"/>
    <w:rsid w:val="00DB245D"/>
    <w:rsid w:val="00DB3516"/>
    <w:rsid w:val="00DB36B3"/>
    <w:rsid w:val="00DB3780"/>
    <w:rsid w:val="00DB3A3F"/>
    <w:rsid w:val="00DB3A9D"/>
    <w:rsid w:val="00DB4B12"/>
    <w:rsid w:val="00DB511A"/>
    <w:rsid w:val="00DB7370"/>
    <w:rsid w:val="00DC095A"/>
    <w:rsid w:val="00DC142A"/>
    <w:rsid w:val="00DC1596"/>
    <w:rsid w:val="00DC1852"/>
    <w:rsid w:val="00DC3245"/>
    <w:rsid w:val="00DC3705"/>
    <w:rsid w:val="00DC3EE6"/>
    <w:rsid w:val="00DC4B54"/>
    <w:rsid w:val="00DC5489"/>
    <w:rsid w:val="00DC5ECB"/>
    <w:rsid w:val="00DC64C7"/>
    <w:rsid w:val="00DC6AD1"/>
    <w:rsid w:val="00DC6D98"/>
    <w:rsid w:val="00DC70C6"/>
    <w:rsid w:val="00DD02A5"/>
    <w:rsid w:val="00DD0DE3"/>
    <w:rsid w:val="00DD12B2"/>
    <w:rsid w:val="00DD15B8"/>
    <w:rsid w:val="00DD199E"/>
    <w:rsid w:val="00DD1D28"/>
    <w:rsid w:val="00DD1F99"/>
    <w:rsid w:val="00DD2396"/>
    <w:rsid w:val="00DD37E9"/>
    <w:rsid w:val="00DD3862"/>
    <w:rsid w:val="00DD3B74"/>
    <w:rsid w:val="00DD4410"/>
    <w:rsid w:val="00DD4E90"/>
    <w:rsid w:val="00DD5587"/>
    <w:rsid w:val="00DD5830"/>
    <w:rsid w:val="00DD5D1D"/>
    <w:rsid w:val="00DD6516"/>
    <w:rsid w:val="00DD6978"/>
    <w:rsid w:val="00DD69D8"/>
    <w:rsid w:val="00DD7928"/>
    <w:rsid w:val="00DE0886"/>
    <w:rsid w:val="00DE16CE"/>
    <w:rsid w:val="00DE24C8"/>
    <w:rsid w:val="00DE28B6"/>
    <w:rsid w:val="00DE305B"/>
    <w:rsid w:val="00DE3B4D"/>
    <w:rsid w:val="00DE4DDA"/>
    <w:rsid w:val="00DE5402"/>
    <w:rsid w:val="00DE5C24"/>
    <w:rsid w:val="00DE6E85"/>
    <w:rsid w:val="00DE72BD"/>
    <w:rsid w:val="00DE77FF"/>
    <w:rsid w:val="00DF048C"/>
    <w:rsid w:val="00DF0658"/>
    <w:rsid w:val="00DF0896"/>
    <w:rsid w:val="00DF0FB9"/>
    <w:rsid w:val="00DF1877"/>
    <w:rsid w:val="00DF1A9D"/>
    <w:rsid w:val="00DF4256"/>
    <w:rsid w:val="00DF5612"/>
    <w:rsid w:val="00DF67D7"/>
    <w:rsid w:val="00DF7DC6"/>
    <w:rsid w:val="00E00806"/>
    <w:rsid w:val="00E00D62"/>
    <w:rsid w:val="00E00E3C"/>
    <w:rsid w:val="00E01125"/>
    <w:rsid w:val="00E028F9"/>
    <w:rsid w:val="00E044E7"/>
    <w:rsid w:val="00E05659"/>
    <w:rsid w:val="00E05E44"/>
    <w:rsid w:val="00E06A7C"/>
    <w:rsid w:val="00E073D6"/>
    <w:rsid w:val="00E078D7"/>
    <w:rsid w:val="00E1022E"/>
    <w:rsid w:val="00E1069F"/>
    <w:rsid w:val="00E10DE1"/>
    <w:rsid w:val="00E11D90"/>
    <w:rsid w:val="00E1283D"/>
    <w:rsid w:val="00E12C1A"/>
    <w:rsid w:val="00E13690"/>
    <w:rsid w:val="00E14559"/>
    <w:rsid w:val="00E14DCF"/>
    <w:rsid w:val="00E154AA"/>
    <w:rsid w:val="00E17A16"/>
    <w:rsid w:val="00E20649"/>
    <w:rsid w:val="00E21C20"/>
    <w:rsid w:val="00E221F2"/>
    <w:rsid w:val="00E222ED"/>
    <w:rsid w:val="00E2291A"/>
    <w:rsid w:val="00E24CAA"/>
    <w:rsid w:val="00E2544B"/>
    <w:rsid w:val="00E254AA"/>
    <w:rsid w:val="00E25925"/>
    <w:rsid w:val="00E26390"/>
    <w:rsid w:val="00E263C6"/>
    <w:rsid w:val="00E30DD5"/>
    <w:rsid w:val="00E325A5"/>
    <w:rsid w:val="00E32959"/>
    <w:rsid w:val="00E33A58"/>
    <w:rsid w:val="00E33D39"/>
    <w:rsid w:val="00E33D76"/>
    <w:rsid w:val="00E36B73"/>
    <w:rsid w:val="00E40E5C"/>
    <w:rsid w:val="00E41E22"/>
    <w:rsid w:val="00E4301C"/>
    <w:rsid w:val="00E43B78"/>
    <w:rsid w:val="00E45D3D"/>
    <w:rsid w:val="00E45DBC"/>
    <w:rsid w:val="00E4641C"/>
    <w:rsid w:val="00E46D8D"/>
    <w:rsid w:val="00E474AC"/>
    <w:rsid w:val="00E47B59"/>
    <w:rsid w:val="00E51B74"/>
    <w:rsid w:val="00E52330"/>
    <w:rsid w:val="00E525C2"/>
    <w:rsid w:val="00E5275A"/>
    <w:rsid w:val="00E52B10"/>
    <w:rsid w:val="00E53B88"/>
    <w:rsid w:val="00E53C83"/>
    <w:rsid w:val="00E5541D"/>
    <w:rsid w:val="00E56835"/>
    <w:rsid w:val="00E5697F"/>
    <w:rsid w:val="00E56BD2"/>
    <w:rsid w:val="00E57AEB"/>
    <w:rsid w:val="00E608A9"/>
    <w:rsid w:val="00E60F51"/>
    <w:rsid w:val="00E6157F"/>
    <w:rsid w:val="00E61D38"/>
    <w:rsid w:val="00E622F7"/>
    <w:rsid w:val="00E626DD"/>
    <w:rsid w:val="00E63937"/>
    <w:rsid w:val="00E66A0E"/>
    <w:rsid w:val="00E670B9"/>
    <w:rsid w:val="00E67149"/>
    <w:rsid w:val="00E7072F"/>
    <w:rsid w:val="00E70DC7"/>
    <w:rsid w:val="00E71F74"/>
    <w:rsid w:val="00E7203E"/>
    <w:rsid w:val="00E7571D"/>
    <w:rsid w:val="00E7590B"/>
    <w:rsid w:val="00E75B34"/>
    <w:rsid w:val="00E7618A"/>
    <w:rsid w:val="00E77B11"/>
    <w:rsid w:val="00E77F50"/>
    <w:rsid w:val="00E811F3"/>
    <w:rsid w:val="00E81599"/>
    <w:rsid w:val="00E819C2"/>
    <w:rsid w:val="00E81BF9"/>
    <w:rsid w:val="00E8383C"/>
    <w:rsid w:val="00E84CBC"/>
    <w:rsid w:val="00E8573E"/>
    <w:rsid w:val="00E85CD5"/>
    <w:rsid w:val="00E86A74"/>
    <w:rsid w:val="00E879EB"/>
    <w:rsid w:val="00E87B0F"/>
    <w:rsid w:val="00E87DC6"/>
    <w:rsid w:val="00E90562"/>
    <w:rsid w:val="00E909A8"/>
    <w:rsid w:val="00E9485C"/>
    <w:rsid w:val="00E94DFB"/>
    <w:rsid w:val="00E94EEE"/>
    <w:rsid w:val="00E95430"/>
    <w:rsid w:val="00EA02E5"/>
    <w:rsid w:val="00EA0D99"/>
    <w:rsid w:val="00EA1FB7"/>
    <w:rsid w:val="00EA29BD"/>
    <w:rsid w:val="00EA2AD6"/>
    <w:rsid w:val="00EA3379"/>
    <w:rsid w:val="00EA3A33"/>
    <w:rsid w:val="00EA41DE"/>
    <w:rsid w:val="00EA457A"/>
    <w:rsid w:val="00EA6366"/>
    <w:rsid w:val="00EA6951"/>
    <w:rsid w:val="00EA7608"/>
    <w:rsid w:val="00EB0586"/>
    <w:rsid w:val="00EB0FF7"/>
    <w:rsid w:val="00EB27E8"/>
    <w:rsid w:val="00EB37D9"/>
    <w:rsid w:val="00EB4B2C"/>
    <w:rsid w:val="00EB5178"/>
    <w:rsid w:val="00EB5669"/>
    <w:rsid w:val="00EB762E"/>
    <w:rsid w:val="00EB7E82"/>
    <w:rsid w:val="00EB7F60"/>
    <w:rsid w:val="00EC2AE9"/>
    <w:rsid w:val="00EC4688"/>
    <w:rsid w:val="00EC46EF"/>
    <w:rsid w:val="00EC5064"/>
    <w:rsid w:val="00EC5123"/>
    <w:rsid w:val="00EC5B4E"/>
    <w:rsid w:val="00EC7A82"/>
    <w:rsid w:val="00ED1CD6"/>
    <w:rsid w:val="00ED1D82"/>
    <w:rsid w:val="00ED2ACE"/>
    <w:rsid w:val="00ED5D21"/>
    <w:rsid w:val="00ED69F8"/>
    <w:rsid w:val="00ED6A69"/>
    <w:rsid w:val="00ED6BDB"/>
    <w:rsid w:val="00ED6D37"/>
    <w:rsid w:val="00ED773E"/>
    <w:rsid w:val="00ED7986"/>
    <w:rsid w:val="00ED7B9C"/>
    <w:rsid w:val="00ED7CBC"/>
    <w:rsid w:val="00EE1E86"/>
    <w:rsid w:val="00EE38D0"/>
    <w:rsid w:val="00EE3A17"/>
    <w:rsid w:val="00EE482F"/>
    <w:rsid w:val="00EE62ED"/>
    <w:rsid w:val="00EE6ACB"/>
    <w:rsid w:val="00EE77C0"/>
    <w:rsid w:val="00EE7B34"/>
    <w:rsid w:val="00EF00AE"/>
    <w:rsid w:val="00EF017D"/>
    <w:rsid w:val="00EF187F"/>
    <w:rsid w:val="00EF2BE3"/>
    <w:rsid w:val="00EF2F33"/>
    <w:rsid w:val="00EF36E0"/>
    <w:rsid w:val="00EF3E33"/>
    <w:rsid w:val="00EF469B"/>
    <w:rsid w:val="00EF4BC5"/>
    <w:rsid w:val="00EF5A3C"/>
    <w:rsid w:val="00F0047E"/>
    <w:rsid w:val="00F01939"/>
    <w:rsid w:val="00F05660"/>
    <w:rsid w:val="00F05CA8"/>
    <w:rsid w:val="00F05FA3"/>
    <w:rsid w:val="00F067DA"/>
    <w:rsid w:val="00F06FA5"/>
    <w:rsid w:val="00F101E1"/>
    <w:rsid w:val="00F10A5F"/>
    <w:rsid w:val="00F1126D"/>
    <w:rsid w:val="00F119E0"/>
    <w:rsid w:val="00F126C3"/>
    <w:rsid w:val="00F14662"/>
    <w:rsid w:val="00F14A8B"/>
    <w:rsid w:val="00F157C3"/>
    <w:rsid w:val="00F159F2"/>
    <w:rsid w:val="00F15EA7"/>
    <w:rsid w:val="00F15F0C"/>
    <w:rsid w:val="00F16352"/>
    <w:rsid w:val="00F166A8"/>
    <w:rsid w:val="00F2086C"/>
    <w:rsid w:val="00F21508"/>
    <w:rsid w:val="00F21EEF"/>
    <w:rsid w:val="00F22316"/>
    <w:rsid w:val="00F2406F"/>
    <w:rsid w:val="00F24C7D"/>
    <w:rsid w:val="00F25AD7"/>
    <w:rsid w:val="00F26B34"/>
    <w:rsid w:val="00F27BFD"/>
    <w:rsid w:val="00F300BC"/>
    <w:rsid w:val="00F315B8"/>
    <w:rsid w:val="00F328C8"/>
    <w:rsid w:val="00F33075"/>
    <w:rsid w:val="00F3327C"/>
    <w:rsid w:val="00F336EA"/>
    <w:rsid w:val="00F3389C"/>
    <w:rsid w:val="00F33A22"/>
    <w:rsid w:val="00F340CC"/>
    <w:rsid w:val="00F356B2"/>
    <w:rsid w:val="00F3591F"/>
    <w:rsid w:val="00F3689F"/>
    <w:rsid w:val="00F36CA5"/>
    <w:rsid w:val="00F40361"/>
    <w:rsid w:val="00F41883"/>
    <w:rsid w:val="00F4273A"/>
    <w:rsid w:val="00F4292B"/>
    <w:rsid w:val="00F430BB"/>
    <w:rsid w:val="00F45E97"/>
    <w:rsid w:val="00F45FCC"/>
    <w:rsid w:val="00F46612"/>
    <w:rsid w:val="00F47D8E"/>
    <w:rsid w:val="00F47F3E"/>
    <w:rsid w:val="00F503D0"/>
    <w:rsid w:val="00F504F0"/>
    <w:rsid w:val="00F511D2"/>
    <w:rsid w:val="00F5176F"/>
    <w:rsid w:val="00F5287C"/>
    <w:rsid w:val="00F5298D"/>
    <w:rsid w:val="00F53480"/>
    <w:rsid w:val="00F54438"/>
    <w:rsid w:val="00F549F5"/>
    <w:rsid w:val="00F54A3B"/>
    <w:rsid w:val="00F56984"/>
    <w:rsid w:val="00F56DC8"/>
    <w:rsid w:val="00F573F0"/>
    <w:rsid w:val="00F5770B"/>
    <w:rsid w:val="00F6016D"/>
    <w:rsid w:val="00F607B9"/>
    <w:rsid w:val="00F62A71"/>
    <w:rsid w:val="00F63E73"/>
    <w:rsid w:val="00F64655"/>
    <w:rsid w:val="00F64668"/>
    <w:rsid w:val="00F65D83"/>
    <w:rsid w:val="00F663E3"/>
    <w:rsid w:val="00F664D6"/>
    <w:rsid w:val="00F665F1"/>
    <w:rsid w:val="00F672C8"/>
    <w:rsid w:val="00F678D3"/>
    <w:rsid w:val="00F67AEC"/>
    <w:rsid w:val="00F67E2C"/>
    <w:rsid w:val="00F70B9B"/>
    <w:rsid w:val="00F70C1F"/>
    <w:rsid w:val="00F721FD"/>
    <w:rsid w:val="00F72679"/>
    <w:rsid w:val="00F734C9"/>
    <w:rsid w:val="00F73937"/>
    <w:rsid w:val="00F73D08"/>
    <w:rsid w:val="00F7544D"/>
    <w:rsid w:val="00F77A05"/>
    <w:rsid w:val="00F77E0F"/>
    <w:rsid w:val="00F80D52"/>
    <w:rsid w:val="00F82A02"/>
    <w:rsid w:val="00F82CC8"/>
    <w:rsid w:val="00F87DDA"/>
    <w:rsid w:val="00F91424"/>
    <w:rsid w:val="00F92CC4"/>
    <w:rsid w:val="00F93148"/>
    <w:rsid w:val="00F93510"/>
    <w:rsid w:val="00F937A4"/>
    <w:rsid w:val="00F94496"/>
    <w:rsid w:val="00F946C0"/>
    <w:rsid w:val="00F94A4A"/>
    <w:rsid w:val="00F9514D"/>
    <w:rsid w:val="00F969C6"/>
    <w:rsid w:val="00F96BE2"/>
    <w:rsid w:val="00F96FDB"/>
    <w:rsid w:val="00FA1C23"/>
    <w:rsid w:val="00FA2AC0"/>
    <w:rsid w:val="00FA31F6"/>
    <w:rsid w:val="00FA533F"/>
    <w:rsid w:val="00FA58A6"/>
    <w:rsid w:val="00FA61AE"/>
    <w:rsid w:val="00FA680E"/>
    <w:rsid w:val="00FA70E6"/>
    <w:rsid w:val="00FA71F9"/>
    <w:rsid w:val="00FB2886"/>
    <w:rsid w:val="00FB2DFD"/>
    <w:rsid w:val="00FB49A2"/>
    <w:rsid w:val="00FB4D33"/>
    <w:rsid w:val="00FB4D9F"/>
    <w:rsid w:val="00FB50A3"/>
    <w:rsid w:val="00FB5764"/>
    <w:rsid w:val="00FB5C82"/>
    <w:rsid w:val="00FB5CEE"/>
    <w:rsid w:val="00FB62F3"/>
    <w:rsid w:val="00FB6B5E"/>
    <w:rsid w:val="00FB6C03"/>
    <w:rsid w:val="00FB6EDF"/>
    <w:rsid w:val="00FB7663"/>
    <w:rsid w:val="00FC03B1"/>
    <w:rsid w:val="00FC0CFF"/>
    <w:rsid w:val="00FC0D9E"/>
    <w:rsid w:val="00FC2506"/>
    <w:rsid w:val="00FC30CC"/>
    <w:rsid w:val="00FC3D80"/>
    <w:rsid w:val="00FC503B"/>
    <w:rsid w:val="00FC5900"/>
    <w:rsid w:val="00FC5E7A"/>
    <w:rsid w:val="00FC6CB3"/>
    <w:rsid w:val="00FC6D7C"/>
    <w:rsid w:val="00FD0802"/>
    <w:rsid w:val="00FD1BDA"/>
    <w:rsid w:val="00FD25D8"/>
    <w:rsid w:val="00FD2E31"/>
    <w:rsid w:val="00FD2E52"/>
    <w:rsid w:val="00FD2F84"/>
    <w:rsid w:val="00FD3036"/>
    <w:rsid w:val="00FD3398"/>
    <w:rsid w:val="00FD3812"/>
    <w:rsid w:val="00FD3E98"/>
    <w:rsid w:val="00FD4099"/>
    <w:rsid w:val="00FD5BA1"/>
    <w:rsid w:val="00FD5E9E"/>
    <w:rsid w:val="00FD669B"/>
    <w:rsid w:val="00FD74F9"/>
    <w:rsid w:val="00FD7904"/>
    <w:rsid w:val="00FD791A"/>
    <w:rsid w:val="00FD7A5F"/>
    <w:rsid w:val="00FE0501"/>
    <w:rsid w:val="00FE13A5"/>
    <w:rsid w:val="00FE13FC"/>
    <w:rsid w:val="00FE18B6"/>
    <w:rsid w:val="00FE2757"/>
    <w:rsid w:val="00FE2C7A"/>
    <w:rsid w:val="00FE381C"/>
    <w:rsid w:val="00FE3EB8"/>
    <w:rsid w:val="00FE4720"/>
    <w:rsid w:val="00FE703C"/>
    <w:rsid w:val="00FE76C7"/>
    <w:rsid w:val="00FF0654"/>
    <w:rsid w:val="00FF1434"/>
    <w:rsid w:val="00FF27CD"/>
    <w:rsid w:val="00FF2DDB"/>
    <w:rsid w:val="00FF383D"/>
    <w:rsid w:val="00FF4806"/>
    <w:rsid w:val="00FF50DF"/>
    <w:rsid w:val="00FF54C9"/>
    <w:rsid w:val="00FF5F7B"/>
    <w:rsid w:val="00FF6190"/>
    <w:rsid w:val="00FF700D"/>
    <w:rsid w:val="00FF71D4"/>
    <w:rsid w:val="00FF738C"/>
    <w:rsid w:val="00FF7CE5"/>
    <w:rsid w:val="00FF7E59"/>
    <w:rsid w:val="70887C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F85DF3E"/>
  <w15:docId w15:val="{7EBB3E43-93E9-48F2-8449-F9B407088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9" w:unhideWhenUsed="1" w:qFormat="1"/>
    <w:lsdException w:name="heading 7" w:locked="1" w:semiHidden="1" w:uiPriority="9"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600"/>
    <w:rPr>
      <w:rFonts w:ascii="Times New Roman" w:eastAsia="Times New Roman" w:hAnsi="Times New Roman"/>
      <w:sz w:val="24"/>
      <w:szCs w:val="24"/>
    </w:rPr>
  </w:style>
  <w:style w:type="paragraph" w:styleId="Heading1">
    <w:name w:val="heading 1"/>
    <w:basedOn w:val="Normal"/>
    <w:next w:val="Normal"/>
    <w:link w:val="Heading1Char"/>
    <w:qFormat/>
    <w:locked/>
    <w:rsid w:val="00896D4A"/>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locked/>
    <w:rsid w:val="00DB13A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locked/>
    <w:rsid w:val="00DB13AE"/>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locked/>
    <w:rsid w:val="00CE65DE"/>
    <w:pPr>
      <w:keepNext/>
      <w:keepLines/>
      <w:spacing w:before="40" w:line="259" w:lineRule="auto"/>
      <w:outlineLvl w:val="5"/>
    </w:pPr>
    <w:rPr>
      <w:rFonts w:asciiTheme="majorHAnsi" w:eastAsiaTheme="majorEastAsia" w:hAnsiTheme="majorHAnsi" w:cstheme="majorBidi"/>
      <w:color w:val="1F4D78" w:themeColor="accent1" w:themeShade="7F"/>
      <w:sz w:val="22"/>
      <w:szCs w:val="22"/>
    </w:rPr>
  </w:style>
  <w:style w:type="paragraph" w:styleId="Heading7">
    <w:name w:val="heading 7"/>
    <w:basedOn w:val="Normal"/>
    <w:next w:val="Normal"/>
    <w:link w:val="Heading7Char"/>
    <w:uiPriority w:val="9"/>
    <w:unhideWhenUsed/>
    <w:qFormat/>
    <w:locked/>
    <w:rsid w:val="00CE65DE"/>
    <w:pPr>
      <w:keepNext/>
      <w:keepLines/>
      <w:spacing w:before="40" w:line="259" w:lineRule="auto"/>
      <w:outlineLvl w:val="6"/>
    </w:pPr>
    <w:rPr>
      <w:rFonts w:asciiTheme="majorHAnsi" w:eastAsiaTheme="majorEastAsia" w:hAnsiTheme="majorHAnsi" w:cstheme="majorBidi"/>
      <w:i/>
      <w:iCs/>
      <w:color w:val="1F4D78"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F72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diumGrid11">
    <w:name w:val="Medium Grid 11"/>
    <w:uiPriority w:val="99"/>
    <w:semiHidden/>
    <w:rsid w:val="00E05E44"/>
    <w:rPr>
      <w:rFonts w:cs="Times New Roman"/>
      <w:color w:val="808080"/>
    </w:rPr>
  </w:style>
  <w:style w:type="paragraph" w:styleId="BalloonText">
    <w:name w:val="Balloon Text"/>
    <w:basedOn w:val="Normal"/>
    <w:link w:val="BalloonTextChar"/>
    <w:uiPriority w:val="99"/>
    <w:semiHidden/>
    <w:rsid w:val="00E05E44"/>
    <w:rPr>
      <w:rFonts w:ascii="Tahoma" w:eastAsia="Calibri" w:hAnsi="Tahoma" w:cs="Tahoma"/>
      <w:sz w:val="16"/>
      <w:szCs w:val="16"/>
    </w:rPr>
  </w:style>
  <w:style w:type="character" w:customStyle="1" w:styleId="BalloonTextChar">
    <w:name w:val="Balloon Text Char"/>
    <w:link w:val="BalloonText"/>
    <w:uiPriority w:val="99"/>
    <w:semiHidden/>
    <w:locked/>
    <w:rsid w:val="00E05E44"/>
    <w:rPr>
      <w:rFonts w:ascii="Tahoma" w:hAnsi="Tahoma" w:cs="Tahoma"/>
      <w:sz w:val="16"/>
      <w:szCs w:val="16"/>
    </w:rPr>
  </w:style>
  <w:style w:type="paragraph" w:customStyle="1" w:styleId="ColorfulList-Accent11">
    <w:name w:val="Colorful List - Accent 11"/>
    <w:basedOn w:val="Normal"/>
    <w:uiPriority w:val="34"/>
    <w:qFormat/>
    <w:rsid w:val="00B254A6"/>
    <w:pPr>
      <w:ind w:left="720"/>
      <w:contextualSpacing/>
    </w:pPr>
    <w:rPr>
      <w:rFonts w:ascii="Arial" w:eastAsia="Calibri" w:hAnsi="Arial"/>
      <w:sz w:val="20"/>
      <w:szCs w:val="22"/>
    </w:rPr>
  </w:style>
  <w:style w:type="paragraph" w:styleId="Header">
    <w:name w:val="header"/>
    <w:basedOn w:val="Normal"/>
    <w:link w:val="HeaderChar"/>
    <w:uiPriority w:val="99"/>
    <w:rsid w:val="002219FF"/>
    <w:pPr>
      <w:tabs>
        <w:tab w:val="center" w:pos="4680"/>
        <w:tab w:val="right" w:pos="9360"/>
      </w:tabs>
    </w:pPr>
    <w:rPr>
      <w:rFonts w:ascii="Arial" w:eastAsia="Calibri" w:hAnsi="Arial"/>
      <w:sz w:val="20"/>
      <w:szCs w:val="22"/>
    </w:rPr>
  </w:style>
  <w:style w:type="character" w:customStyle="1" w:styleId="HeaderChar">
    <w:name w:val="Header Char"/>
    <w:link w:val="Header"/>
    <w:uiPriority w:val="99"/>
    <w:locked/>
    <w:rsid w:val="002219FF"/>
    <w:rPr>
      <w:rFonts w:cs="Times New Roman"/>
    </w:rPr>
  </w:style>
  <w:style w:type="paragraph" w:styleId="Footer">
    <w:name w:val="footer"/>
    <w:basedOn w:val="Normal"/>
    <w:link w:val="FooterChar"/>
    <w:uiPriority w:val="99"/>
    <w:rsid w:val="002219FF"/>
    <w:pPr>
      <w:tabs>
        <w:tab w:val="center" w:pos="4680"/>
        <w:tab w:val="right" w:pos="9360"/>
      </w:tabs>
    </w:pPr>
    <w:rPr>
      <w:rFonts w:ascii="Arial" w:eastAsia="Calibri" w:hAnsi="Arial"/>
      <w:sz w:val="20"/>
      <w:szCs w:val="22"/>
    </w:rPr>
  </w:style>
  <w:style w:type="character" w:customStyle="1" w:styleId="FooterChar">
    <w:name w:val="Footer Char"/>
    <w:link w:val="Footer"/>
    <w:uiPriority w:val="99"/>
    <w:locked/>
    <w:rsid w:val="002219FF"/>
    <w:rPr>
      <w:rFonts w:cs="Times New Roman"/>
    </w:rPr>
  </w:style>
  <w:style w:type="paragraph" w:customStyle="1" w:styleId="MediumGrid21">
    <w:name w:val="Medium Grid 21"/>
    <w:uiPriority w:val="1"/>
    <w:qFormat/>
    <w:rsid w:val="00896D4A"/>
    <w:rPr>
      <w:rFonts w:ascii="Arial" w:hAnsi="Arial"/>
      <w:szCs w:val="22"/>
    </w:rPr>
  </w:style>
  <w:style w:type="character" w:customStyle="1" w:styleId="Heading1Char">
    <w:name w:val="Heading 1 Char"/>
    <w:link w:val="Heading1"/>
    <w:rsid w:val="00896D4A"/>
    <w:rPr>
      <w:rFonts w:ascii="Cambria" w:eastAsia="Times New Roman" w:hAnsi="Cambria" w:cs="Times New Roman"/>
      <w:b/>
      <w:bCs/>
      <w:kern w:val="32"/>
      <w:sz w:val="32"/>
      <w:szCs w:val="32"/>
    </w:rPr>
  </w:style>
  <w:style w:type="character" w:styleId="CommentReference">
    <w:name w:val="annotation reference"/>
    <w:uiPriority w:val="99"/>
    <w:semiHidden/>
    <w:unhideWhenUsed/>
    <w:rsid w:val="00AA11C9"/>
    <w:rPr>
      <w:sz w:val="16"/>
      <w:szCs w:val="16"/>
    </w:rPr>
  </w:style>
  <w:style w:type="paragraph" w:styleId="CommentText">
    <w:name w:val="annotation text"/>
    <w:basedOn w:val="Normal"/>
    <w:link w:val="CommentTextChar"/>
    <w:uiPriority w:val="99"/>
    <w:unhideWhenUsed/>
    <w:rsid w:val="00AA11C9"/>
    <w:rPr>
      <w:rFonts w:ascii="Arial" w:eastAsia="Calibri" w:hAnsi="Arial"/>
      <w:sz w:val="20"/>
      <w:szCs w:val="20"/>
    </w:rPr>
  </w:style>
  <w:style w:type="character" w:customStyle="1" w:styleId="CommentTextChar">
    <w:name w:val="Comment Text Char"/>
    <w:link w:val="CommentText"/>
    <w:uiPriority w:val="99"/>
    <w:rsid w:val="00AA11C9"/>
    <w:rPr>
      <w:rFonts w:ascii="Arial" w:hAnsi="Arial"/>
    </w:rPr>
  </w:style>
  <w:style w:type="character" w:styleId="Hyperlink">
    <w:name w:val="Hyperlink"/>
    <w:uiPriority w:val="99"/>
    <w:rsid w:val="00F47D8E"/>
    <w:rPr>
      <w:rFonts w:cs="Times New Roman"/>
      <w:color w:val="0000FF"/>
      <w:u w:val="single"/>
    </w:rPr>
  </w:style>
  <w:style w:type="paragraph" w:styleId="CommentSubject">
    <w:name w:val="annotation subject"/>
    <w:basedOn w:val="CommentText"/>
    <w:next w:val="CommentText"/>
    <w:link w:val="CommentSubjectChar"/>
    <w:uiPriority w:val="99"/>
    <w:semiHidden/>
    <w:unhideWhenUsed/>
    <w:rsid w:val="005902A5"/>
    <w:rPr>
      <w:b/>
      <w:bCs/>
    </w:rPr>
  </w:style>
  <w:style w:type="character" w:customStyle="1" w:styleId="CommentSubjectChar">
    <w:name w:val="Comment Subject Char"/>
    <w:link w:val="CommentSubject"/>
    <w:uiPriority w:val="99"/>
    <w:semiHidden/>
    <w:rsid w:val="005902A5"/>
    <w:rPr>
      <w:rFonts w:ascii="Arial" w:hAnsi="Arial"/>
      <w:b/>
      <w:bCs/>
    </w:rPr>
  </w:style>
  <w:style w:type="paragraph" w:styleId="ListParagraph">
    <w:name w:val="List Paragraph"/>
    <w:basedOn w:val="Normal"/>
    <w:uiPriority w:val="34"/>
    <w:qFormat/>
    <w:rsid w:val="005F26F8"/>
    <w:pPr>
      <w:ind w:left="720"/>
      <w:contextualSpacing/>
    </w:pPr>
    <w:rPr>
      <w:rFonts w:ascii="Arial" w:eastAsia="Calibri" w:hAnsi="Arial"/>
      <w:sz w:val="20"/>
      <w:szCs w:val="22"/>
    </w:rPr>
  </w:style>
  <w:style w:type="paragraph" w:styleId="Subtitle">
    <w:name w:val="Subtitle"/>
    <w:basedOn w:val="Normal"/>
    <w:next w:val="Normal"/>
    <w:link w:val="SubtitleChar"/>
    <w:qFormat/>
    <w:locked/>
    <w:rsid w:val="00032B5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032B5D"/>
    <w:rPr>
      <w:rFonts w:asciiTheme="minorHAnsi" w:eastAsiaTheme="minorEastAsia" w:hAnsiTheme="minorHAnsi" w:cstheme="minorBidi"/>
      <w:color w:val="5A5A5A" w:themeColor="text1" w:themeTint="A5"/>
      <w:spacing w:val="15"/>
      <w:sz w:val="22"/>
      <w:szCs w:val="22"/>
    </w:rPr>
  </w:style>
  <w:style w:type="character" w:styleId="FollowedHyperlink">
    <w:name w:val="FollowedHyperlink"/>
    <w:basedOn w:val="DefaultParagraphFont"/>
    <w:uiPriority w:val="99"/>
    <w:semiHidden/>
    <w:unhideWhenUsed/>
    <w:rsid w:val="00755881"/>
    <w:rPr>
      <w:color w:val="954F72" w:themeColor="followedHyperlink"/>
      <w:u w:val="single"/>
    </w:rPr>
  </w:style>
  <w:style w:type="paragraph" w:customStyle="1" w:styleId="Default">
    <w:name w:val="Default"/>
    <w:rsid w:val="0055345E"/>
    <w:pPr>
      <w:autoSpaceDE w:val="0"/>
      <w:autoSpaceDN w:val="0"/>
      <w:adjustRightInd w:val="0"/>
    </w:pPr>
    <w:rPr>
      <w:rFonts w:cs="Calibri"/>
      <w:color w:val="000000"/>
      <w:sz w:val="24"/>
      <w:szCs w:val="24"/>
    </w:rPr>
  </w:style>
  <w:style w:type="character" w:customStyle="1" w:styleId="Heading6Char">
    <w:name w:val="Heading 6 Char"/>
    <w:basedOn w:val="DefaultParagraphFont"/>
    <w:link w:val="Heading6"/>
    <w:uiPriority w:val="9"/>
    <w:semiHidden/>
    <w:rsid w:val="00CE65DE"/>
    <w:rPr>
      <w:rFonts w:asciiTheme="majorHAnsi" w:eastAsiaTheme="majorEastAsia" w:hAnsiTheme="majorHAnsi" w:cstheme="majorBidi"/>
      <w:color w:val="1F4D78" w:themeColor="accent1" w:themeShade="7F"/>
      <w:sz w:val="22"/>
      <w:szCs w:val="22"/>
    </w:rPr>
  </w:style>
  <w:style w:type="character" w:customStyle="1" w:styleId="Heading7Char">
    <w:name w:val="Heading 7 Char"/>
    <w:basedOn w:val="DefaultParagraphFont"/>
    <w:link w:val="Heading7"/>
    <w:uiPriority w:val="9"/>
    <w:rsid w:val="00CE65DE"/>
    <w:rPr>
      <w:rFonts w:asciiTheme="majorHAnsi" w:eastAsiaTheme="majorEastAsia" w:hAnsiTheme="majorHAnsi" w:cstheme="majorBidi"/>
      <w:i/>
      <w:iCs/>
      <w:color w:val="1F4D78" w:themeColor="accent1" w:themeShade="7F"/>
      <w:sz w:val="22"/>
      <w:szCs w:val="22"/>
    </w:rPr>
  </w:style>
  <w:style w:type="paragraph" w:styleId="BodyText2">
    <w:name w:val="Body Text 2"/>
    <w:basedOn w:val="Normal"/>
    <w:link w:val="BodyText2Char"/>
    <w:rsid w:val="00CE65DE"/>
    <w:rPr>
      <w:rFonts w:ascii="Arial" w:hAnsi="Arial"/>
      <w:sz w:val="22"/>
      <w:szCs w:val="20"/>
    </w:rPr>
  </w:style>
  <w:style w:type="character" w:customStyle="1" w:styleId="BodyText2Char">
    <w:name w:val="Body Text 2 Char"/>
    <w:basedOn w:val="DefaultParagraphFont"/>
    <w:link w:val="BodyText2"/>
    <w:rsid w:val="00CE65DE"/>
    <w:rPr>
      <w:rFonts w:ascii="Arial" w:eastAsia="Times New Roman" w:hAnsi="Arial"/>
      <w:sz w:val="22"/>
    </w:rPr>
  </w:style>
  <w:style w:type="paragraph" w:customStyle="1" w:styleId="Style-2">
    <w:name w:val="Style-2"/>
    <w:rsid w:val="003F4A8A"/>
    <w:rPr>
      <w:rFonts w:ascii="Times New Roman" w:eastAsia="Times New Roman" w:hAnsi="Times New Roman"/>
    </w:rPr>
  </w:style>
  <w:style w:type="paragraph" w:styleId="NormalWeb">
    <w:name w:val="Normal (Web)"/>
    <w:basedOn w:val="Normal"/>
    <w:uiPriority w:val="99"/>
    <w:semiHidden/>
    <w:unhideWhenUsed/>
    <w:rsid w:val="00F91424"/>
    <w:pPr>
      <w:spacing w:before="100" w:beforeAutospacing="1" w:after="100" w:afterAutospacing="1"/>
    </w:pPr>
  </w:style>
  <w:style w:type="character" w:styleId="Strong">
    <w:name w:val="Strong"/>
    <w:basedOn w:val="DefaultParagraphFont"/>
    <w:uiPriority w:val="22"/>
    <w:qFormat/>
    <w:locked/>
    <w:rsid w:val="00F91424"/>
    <w:rPr>
      <w:b/>
      <w:bCs/>
    </w:rPr>
  </w:style>
  <w:style w:type="paragraph" w:styleId="TOCHeading">
    <w:name w:val="TOC Heading"/>
    <w:basedOn w:val="Heading1"/>
    <w:next w:val="Normal"/>
    <w:uiPriority w:val="39"/>
    <w:unhideWhenUsed/>
    <w:qFormat/>
    <w:rsid w:val="00DB13AE"/>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character" w:customStyle="1" w:styleId="Heading2Char">
    <w:name w:val="Heading 2 Char"/>
    <w:basedOn w:val="DefaultParagraphFont"/>
    <w:link w:val="Heading2"/>
    <w:semiHidden/>
    <w:rsid w:val="00DB13A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semiHidden/>
    <w:rsid w:val="00DB13AE"/>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locked/>
    <w:rsid w:val="00DB13AE"/>
    <w:pPr>
      <w:spacing w:after="100"/>
    </w:pPr>
  </w:style>
  <w:style w:type="character" w:styleId="UnresolvedMention">
    <w:name w:val="Unresolved Mention"/>
    <w:basedOn w:val="DefaultParagraphFont"/>
    <w:uiPriority w:val="99"/>
    <w:semiHidden/>
    <w:unhideWhenUsed/>
    <w:rsid w:val="00B22E2C"/>
    <w:rPr>
      <w:color w:val="605E5C"/>
      <w:shd w:val="clear" w:color="auto" w:fill="E1DFDD"/>
    </w:rPr>
  </w:style>
  <w:style w:type="paragraph" w:customStyle="1" w:styleId="paragraph">
    <w:name w:val="paragraph"/>
    <w:basedOn w:val="Normal"/>
    <w:rsid w:val="00AF2852"/>
    <w:pPr>
      <w:spacing w:before="100" w:beforeAutospacing="1" w:after="100" w:afterAutospacing="1"/>
    </w:pPr>
  </w:style>
  <w:style w:type="character" w:customStyle="1" w:styleId="normaltextrun">
    <w:name w:val="normaltextrun"/>
    <w:basedOn w:val="DefaultParagraphFont"/>
    <w:rsid w:val="00AF2852"/>
  </w:style>
  <w:style w:type="character" w:customStyle="1" w:styleId="eop">
    <w:name w:val="eop"/>
    <w:basedOn w:val="DefaultParagraphFont"/>
    <w:rsid w:val="00AF2852"/>
  </w:style>
  <w:style w:type="paragraph" w:customStyle="1" w:styleId="Pa12">
    <w:name w:val="Pa12"/>
    <w:basedOn w:val="Default"/>
    <w:next w:val="Default"/>
    <w:uiPriority w:val="99"/>
    <w:rsid w:val="00CC2F6A"/>
    <w:pPr>
      <w:spacing w:line="221" w:lineRule="atLeast"/>
    </w:pPr>
    <w:rPr>
      <w:rFonts w:ascii="Minion Pro" w:hAnsi="Minion Pro" w:cs="Times New Roman"/>
      <w:color w:val="auto"/>
    </w:rPr>
  </w:style>
  <w:style w:type="paragraph" w:customStyle="1" w:styleId="Pa5">
    <w:name w:val="Pa5"/>
    <w:basedOn w:val="Default"/>
    <w:next w:val="Default"/>
    <w:uiPriority w:val="99"/>
    <w:rsid w:val="00CA4075"/>
    <w:pPr>
      <w:spacing w:line="181" w:lineRule="atLeast"/>
    </w:pPr>
    <w:rPr>
      <w:rFonts w:ascii="Aktiv Grotesk" w:hAnsi="Aktiv Grotesk" w:cs="Times New Roman"/>
      <w:color w:val="auto"/>
    </w:rPr>
  </w:style>
  <w:style w:type="character" w:customStyle="1" w:styleId="A11">
    <w:name w:val="A11"/>
    <w:uiPriority w:val="99"/>
    <w:rsid w:val="00CA4075"/>
    <w:rPr>
      <w:rFonts w:cs="Aktiv Grotesk"/>
      <w:b/>
      <w:bCs/>
      <w:color w:val="000000"/>
      <w:sz w:val="18"/>
      <w:szCs w:val="18"/>
    </w:rPr>
  </w:style>
  <w:style w:type="paragraph" w:customStyle="1" w:styleId="Pa27">
    <w:name w:val="Pa27"/>
    <w:basedOn w:val="Default"/>
    <w:next w:val="Default"/>
    <w:uiPriority w:val="99"/>
    <w:rsid w:val="00CA4075"/>
    <w:pPr>
      <w:spacing w:line="181" w:lineRule="atLeast"/>
    </w:pPr>
    <w:rPr>
      <w:rFonts w:ascii="Aktiv Grotesk" w:hAnsi="Aktiv Grotesk" w:cs="Times New Roman"/>
      <w:color w:val="auto"/>
    </w:rPr>
  </w:style>
  <w:style w:type="paragraph" w:customStyle="1" w:styleId="Pa37">
    <w:name w:val="Pa37"/>
    <w:basedOn w:val="Default"/>
    <w:next w:val="Default"/>
    <w:uiPriority w:val="99"/>
    <w:rsid w:val="00560D01"/>
    <w:pPr>
      <w:spacing w:line="241" w:lineRule="atLeast"/>
    </w:pPr>
    <w:rPr>
      <w:rFonts w:ascii="Aktiv Grotesk" w:hAnsi="Aktiv Grotesk" w:cs="Times New Roman"/>
      <w:color w:val="auto"/>
    </w:rPr>
  </w:style>
  <w:style w:type="character" w:customStyle="1" w:styleId="A6">
    <w:name w:val="A6"/>
    <w:uiPriority w:val="99"/>
    <w:rsid w:val="00560D01"/>
    <w:rPr>
      <w:rFonts w:cs="Aktiv Grotesk"/>
      <w:color w:val="005A93"/>
      <w:sz w:val="18"/>
      <w:szCs w:val="18"/>
    </w:rPr>
  </w:style>
  <w:style w:type="paragraph" w:customStyle="1" w:styleId="Normal1">
    <w:name w:val="Normal1"/>
    <w:rsid w:val="00343F4B"/>
    <w:pPr>
      <w:pBdr>
        <w:top w:val="nil"/>
        <w:left w:val="nil"/>
        <w:bottom w:val="nil"/>
        <w:right w:val="nil"/>
        <w:between w:val="nil"/>
      </w:pBdr>
    </w:pPr>
    <w:rPr>
      <w:rFonts w:ascii="Cambria" w:eastAsia="Cambria" w:hAnsi="Cambria" w:cs="Cambria"/>
      <w:color w:val="000000"/>
      <w:sz w:val="24"/>
      <w:szCs w:val="24"/>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508680">
      <w:bodyDiv w:val="1"/>
      <w:marLeft w:val="0"/>
      <w:marRight w:val="0"/>
      <w:marTop w:val="0"/>
      <w:marBottom w:val="0"/>
      <w:divBdr>
        <w:top w:val="none" w:sz="0" w:space="0" w:color="auto"/>
        <w:left w:val="none" w:sz="0" w:space="0" w:color="auto"/>
        <w:bottom w:val="none" w:sz="0" w:space="0" w:color="auto"/>
        <w:right w:val="none" w:sz="0" w:space="0" w:color="auto"/>
      </w:divBdr>
    </w:div>
    <w:div w:id="160511973">
      <w:bodyDiv w:val="1"/>
      <w:marLeft w:val="0"/>
      <w:marRight w:val="0"/>
      <w:marTop w:val="0"/>
      <w:marBottom w:val="0"/>
      <w:divBdr>
        <w:top w:val="none" w:sz="0" w:space="0" w:color="auto"/>
        <w:left w:val="none" w:sz="0" w:space="0" w:color="auto"/>
        <w:bottom w:val="none" w:sz="0" w:space="0" w:color="auto"/>
        <w:right w:val="none" w:sz="0" w:space="0" w:color="auto"/>
      </w:divBdr>
    </w:div>
    <w:div w:id="196623669">
      <w:bodyDiv w:val="1"/>
      <w:marLeft w:val="0"/>
      <w:marRight w:val="0"/>
      <w:marTop w:val="0"/>
      <w:marBottom w:val="0"/>
      <w:divBdr>
        <w:top w:val="none" w:sz="0" w:space="0" w:color="auto"/>
        <w:left w:val="none" w:sz="0" w:space="0" w:color="auto"/>
        <w:bottom w:val="none" w:sz="0" w:space="0" w:color="auto"/>
        <w:right w:val="none" w:sz="0" w:space="0" w:color="auto"/>
      </w:divBdr>
    </w:div>
    <w:div w:id="218977084">
      <w:bodyDiv w:val="1"/>
      <w:marLeft w:val="0"/>
      <w:marRight w:val="0"/>
      <w:marTop w:val="0"/>
      <w:marBottom w:val="0"/>
      <w:divBdr>
        <w:top w:val="none" w:sz="0" w:space="0" w:color="auto"/>
        <w:left w:val="none" w:sz="0" w:space="0" w:color="auto"/>
        <w:bottom w:val="none" w:sz="0" w:space="0" w:color="auto"/>
        <w:right w:val="none" w:sz="0" w:space="0" w:color="auto"/>
      </w:divBdr>
      <w:divsChild>
        <w:div w:id="329481575">
          <w:marLeft w:val="0"/>
          <w:marRight w:val="0"/>
          <w:marTop w:val="0"/>
          <w:marBottom w:val="0"/>
          <w:divBdr>
            <w:top w:val="none" w:sz="0" w:space="0" w:color="auto"/>
            <w:left w:val="none" w:sz="0" w:space="0" w:color="auto"/>
            <w:bottom w:val="none" w:sz="0" w:space="0" w:color="auto"/>
            <w:right w:val="none" w:sz="0" w:space="0" w:color="auto"/>
          </w:divBdr>
        </w:div>
        <w:div w:id="842473926">
          <w:marLeft w:val="0"/>
          <w:marRight w:val="0"/>
          <w:marTop w:val="0"/>
          <w:marBottom w:val="0"/>
          <w:divBdr>
            <w:top w:val="none" w:sz="0" w:space="0" w:color="auto"/>
            <w:left w:val="none" w:sz="0" w:space="0" w:color="auto"/>
            <w:bottom w:val="none" w:sz="0" w:space="0" w:color="auto"/>
            <w:right w:val="none" w:sz="0" w:space="0" w:color="auto"/>
          </w:divBdr>
        </w:div>
        <w:div w:id="1102333762">
          <w:marLeft w:val="0"/>
          <w:marRight w:val="0"/>
          <w:marTop w:val="0"/>
          <w:marBottom w:val="0"/>
          <w:divBdr>
            <w:top w:val="none" w:sz="0" w:space="0" w:color="auto"/>
            <w:left w:val="none" w:sz="0" w:space="0" w:color="auto"/>
            <w:bottom w:val="none" w:sz="0" w:space="0" w:color="auto"/>
            <w:right w:val="none" w:sz="0" w:space="0" w:color="auto"/>
          </w:divBdr>
        </w:div>
        <w:div w:id="1217860054">
          <w:marLeft w:val="0"/>
          <w:marRight w:val="0"/>
          <w:marTop w:val="0"/>
          <w:marBottom w:val="0"/>
          <w:divBdr>
            <w:top w:val="none" w:sz="0" w:space="0" w:color="auto"/>
            <w:left w:val="none" w:sz="0" w:space="0" w:color="auto"/>
            <w:bottom w:val="none" w:sz="0" w:space="0" w:color="auto"/>
            <w:right w:val="none" w:sz="0" w:space="0" w:color="auto"/>
          </w:divBdr>
        </w:div>
        <w:div w:id="1302727923">
          <w:marLeft w:val="0"/>
          <w:marRight w:val="0"/>
          <w:marTop w:val="0"/>
          <w:marBottom w:val="0"/>
          <w:divBdr>
            <w:top w:val="none" w:sz="0" w:space="0" w:color="auto"/>
            <w:left w:val="none" w:sz="0" w:space="0" w:color="auto"/>
            <w:bottom w:val="none" w:sz="0" w:space="0" w:color="auto"/>
            <w:right w:val="none" w:sz="0" w:space="0" w:color="auto"/>
          </w:divBdr>
        </w:div>
        <w:div w:id="1316687490">
          <w:marLeft w:val="0"/>
          <w:marRight w:val="0"/>
          <w:marTop w:val="0"/>
          <w:marBottom w:val="0"/>
          <w:divBdr>
            <w:top w:val="none" w:sz="0" w:space="0" w:color="auto"/>
            <w:left w:val="none" w:sz="0" w:space="0" w:color="auto"/>
            <w:bottom w:val="none" w:sz="0" w:space="0" w:color="auto"/>
            <w:right w:val="none" w:sz="0" w:space="0" w:color="auto"/>
          </w:divBdr>
        </w:div>
        <w:div w:id="2082021022">
          <w:marLeft w:val="0"/>
          <w:marRight w:val="0"/>
          <w:marTop w:val="0"/>
          <w:marBottom w:val="0"/>
          <w:divBdr>
            <w:top w:val="none" w:sz="0" w:space="0" w:color="auto"/>
            <w:left w:val="none" w:sz="0" w:space="0" w:color="auto"/>
            <w:bottom w:val="none" w:sz="0" w:space="0" w:color="auto"/>
            <w:right w:val="none" w:sz="0" w:space="0" w:color="auto"/>
          </w:divBdr>
        </w:div>
      </w:divsChild>
    </w:div>
    <w:div w:id="227569988">
      <w:bodyDiv w:val="1"/>
      <w:marLeft w:val="0"/>
      <w:marRight w:val="0"/>
      <w:marTop w:val="0"/>
      <w:marBottom w:val="0"/>
      <w:divBdr>
        <w:top w:val="none" w:sz="0" w:space="0" w:color="auto"/>
        <w:left w:val="none" w:sz="0" w:space="0" w:color="auto"/>
        <w:bottom w:val="none" w:sz="0" w:space="0" w:color="auto"/>
        <w:right w:val="none" w:sz="0" w:space="0" w:color="auto"/>
      </w:divBdr>
    </w:div>
    <w:div w:id="246113104">
      <w:bodyDiv w:val="1"/>
      <w:marLeft w:val="0"/>
      <w:marRight w:val="0"/>
      <w:marTop w:val="0"/>
      <w:marBottom w:val="0"/>
      <w:divBdr>
        <w:top w:val="none" w:sz="0" w:space="0" w:color="auto"/>
        <w:left w:val="none" w:sz="0" w:space="0" w:color="auto"/>
        <w:bottom w:val="none" w:sz="0" w:space="0" w:color="auto"/>
        <w:right w:val="none" w:sz="0" w:space="0" w:color="auto"/>
      </w:divBdr>
    </w:div>
    <w:div w:id="458453063">
      <w:bodyDiv w:val="1"/>
      <w:marLeft w:val="0"/>
      <w:marRight w:val="0"/>
      <w:marTop w:val="0"/>
      <w:marBottom w:val="0"/>
      <w:divBdr>
        <w:top w:val="none" w:sz="0" w:space="0" w:color="auto"/>
        <w:left w:val="none" w:sz="0" w:space="0" w:color="auto"/>
        <w:bottom w:val="none" w:sz="0" w:space="0" w:color="auto"/>
        <w:right w:val="none" w:sz="0" w:space="0" w:color="auto"/>
      </w:divBdr>
    </w:div>
    <w:div w:id="469595991">
      <w:bodyDiv w:val="1"/>
      <w:marLeft w:val="0"/>
      <w:marRight w:val="0"/>
      <w:marTop w:val="0"/>
      <w:marBottom w:val="0"/>
      <w:divBdr>
        <w:top w:val="none" w:sz="0" w:space="0" w:color="auto"/>
        <w:left w:val="none" w:sz="0" w:space="0" w:color="auto"/>
        <w:bottom w:val="none" w:sz="0" w:space="0" w:color="auto"/>
        <w:right w:val="none" w:sz="0" w:space="0" w:color="auto"/>
      </w:divBdr>
    </w:div>
    <w:div w:id="510949568">
      <w:bodyDiv w:val="1"/>
      <w:marLeft w:val="0"/>
      <w:marRight w:val="0"/>
      <w:marTop w:val="0"/>
      <w:marBottom w:val="0"/>
      <w:divBdr>
        <w:top w:val="none" w:sz="0" w:space="0" w:color="auto"/>
        <w:left w:val="none" w:sz="0" w:space="0" w:color="auto"/>
        <w:bottom w:val="none" w:sz="0" w:space="0" w:color="auto"/>
        <w:right w:val="none" w:sz="0" w:space="0" w:color="auto"/>
      </w:divBdr>
      <w:divsChild>
        <w:div w:id="389769629">
          <w:marLeft w:val="0"/>
          <w:marRight w:val="0"/>
          <w:marTop w:val="0"/>
          <w:marBottom w:val="0"/>
          <w:divBdr>
            <w:top w:val="none" w:sz="0" w:space="0" w:color="auto"/>
            <w:left w:val="none" w:sz="0" w:space="0" w:color="auto"/>
            <w:bottom w:val="none" w:sz="0" w:space="0" w:color="auto"/>
            <w:right w:val="none" w:sz="0" w:space="0" w:color="auto"/>
          </w:divBdr>
        </w:div>
        <w:div w:id="497887223">
          <w:marLeft w:val="0"/>
          <w:marRight w:val="0"/>
          <w:marTop w:val="0"/>
          <w:marBottom w:val="0"/>
          <w:divBdr>
            <w:top w:val="none" w:sz="0" w:space="0" w:color="auto"/>
            <w:left w:val="none" w:sz="0" w:space="0" w:color="auto"/>
            <w:bottom w:val="none" w:sz="0" w:space="0" w:color="auto"/>
            <w:right w:val="none" w:sz="0" w:space="0" w:color="auto"/>
          </w:divBdr>
        </w:div>
        <w:div w:id="972323699">
          <w:marLeft w:val="0"/>
          <w:marRight w:val="0"/>
          <w:marTop w:val="0"/>
          <w:marBottom w:val="0"/>
          <w:divBdr>
            <w:top w:val="none" w:sz="0" w:space="0" w:color="auto"/>
            <w:left w:val="none" w:sz="0" w:space="0" w:color="auto"/>
            <w:bottom w:val="none" w:sz="0" w:space="0" w:color="auto"/>
            <w:right w:val="none" w:sz="0" w:space="0" w:color="auto"/>
          </w:divBdr>
        </w:div>
        <w:div w:id="1435512778">
          <w:marLeft w:val="0"/>
          <w:marRight w:val="0"/>
          <w:marTop w:val="0"/>
          <w:marBottom w:val="0"/>
          <w:divBdr>
            <w:top w:val="none" w:sz="0" w:space="0" w:color="auto"/>
            <w:left w:val="none" w:sz="0" w:space="0" w:color="auto"/>
            <w:bottom w:val="none" w:sz="0" w:space="0" w:color="auto"/>
            <w:right w:val="none" w:sz="0" w:space="0" w:color="auto"/>
          </w:divBdr>
        </w:div>
        <w:div w:id="1959335047">
          <w:marLeft w:val="0"/>
          <w:marRight w:val="0"/>
          <w:marTop w:val="0"/>
          <w:marBottom w:val="0"/>
          <w:divBdr>
            <w:top w:val="none" w:sz="0" w:space="0" w:color="auto"/>
            <w:left w:val="none" w:sz="0" w:space="0" w:color="auto"/>
            <w:bottom w:val="none" w:sz="0" w:space="0" w:color="auto"/>
            <w:right w:val="none" w:sz="0" w:space="0" w:color="auto"/>
          </w:divBdr>
        </w:div>
      </w:divsChild>
    </w:div>
    <w:div w:id="621958791">
      <w:bodyDiv w:val="1"/>
      <w:marLeft w:val="0"/>
      <w:marRight w:val="0"/>
      <w:marTop w:val="0"/>
      <w:marBottom w:val="0"/>
      <w:divBdr>
        <w:top w:val="none" w:sz="0" w:space="0" w:color="auto"/>
        <w:left w:val="none" w:sz="0" w:space="0" w:color="auto"/>
        <w:bottom w:val="none" w:sz="0" w:space="0" w:color="auto"/>
        <w:right w:val="none" w:sz="0" w:space="0" w:color="auto"/>
      </w:divBdr>
    </w:div>
    <w:div w:id="663049624">
      <w:bodyDiv w:val="1"/>
      <w:marLeft w:val="0"/>
      <w:marRight w:val="0"/>
      <w:marTop w:val="0"/>
      <w:marBottom w:val="0"/>
      <w:divBdr>
        <w:top w:val="none" w:sz="0" w:space="0" w:color="auto"/>
        <w:left w:val="none" w:sz="0" w:space="0" w:color="auto"/>
        <w:bottom w:val="none" w:sz="0" w:space="0" w:color="auto"/>
        <w:right w:val="none" w:sz="0" w:space="0" w:color="auto"/>
      </w:divBdr>
    </w:div>
    <w:div w:id="768160423">
      <w:bodyDiv w:val="1"/>
      <w:marLeft w:val="0"/>
      <w:marRight w:val="0"/>
      <w:marTop w:val="0"/>
      <w:marBottom w:val="0"/>
      <w:divBdr>
        <w:top w:val="none" w:sz="0" w:space="0" w:color="auto"/>
        <w:left w:val="none" w:sz="0" w:space="0" w:color="auto"/>
        <w:bottom w:val="none" w:sz="0" w:space="0" w:color="auto"/>
        <w:right w:val="none" w:sz="0" w:space="0" w:color="auto"/>
      </w:divBdr>
    </w:div>
    <w:div w:id="831870248">
      <w:bodyDiv w:val="1"/>
      <w:marLeft w:val="0"/>
      <w:marRight w:val="0"/>
      <w:marTop w:val="0"/>
      <w:marBottom w:val="0"/>
      <w:divBdr>
        <w:top w:val="none" w:sz="0" w:space="0" w:color="auto"/>
        <w:left w:val="none" w:sz="0" w:space="0" w:color="auto"/>
        <w:bottom w:val="none" w:sz="0" w:space="0" w:color="auto"/>
        <w:right w:val="none" w:sz="0" w:space="0" w:color="auto"/>
      </w:divBdr>
    </w:div>
    <w:div w:id="860625040">
      <w:bodyDiv w:val="1"/>
      <w:marLeft w:val="0"/>
      <w:marRight w:val="0"/>
      <w:marTop w:val="0"/>
      <w:marBottom w:val="0"/>
      <w:divBdr>
        <w:top w:val="none" w:sz="0" w:space="0" w:color="auto"/>
        <w:left w:val="none" w:sz="0" w:space="0" w:color="auto"/>
        <w:bottom w:val="none" w:sz="0" w:space="0" w:color="auto"/>
        <w:right w:val="none" w:sz="0" w:space="0" w:color="auto"/>
      </w:divBdr>
      <w:divsChild>
        <w:div w:id="149713511">
          <w:marLeft w:val="0"/>
          <w:marRight w:val="0"/>
          <w:marTop w:val="0"/>
          <w:marBottom w:val="0"/>
          <w:divBdr>
            <w:top w:val="none" w:sz="0" w:space="0" w:color="auto"/>
            <w:left w:val="none" w:sz="0" w:space="0" w:color="auto"/>
            <w:bottom w:val="none" w:sz="0" w:space="0" w:color="auto"/>
            <w:right w:val="none" w:sz="0" w:space="0" w:color="auto"/>
          </w:divBdr>
        </w:div>
        <w:div w:id="253050876">
          <w:marLeft w:val="0"/>
          <w:marRight w:val="0"/>
          <w:marTop w:val="0"/>
          <w:marBottom w:val="0"/>
          <w:divBdr>
            <w:top w:val="none" w:sz="0" w:space="0" w:color="auto"/>
            <w:left w:val="none" w:sz="0" w:space="0" w:color="auto"/>
            <w:bottom w:val="none" w:sz="0" w:space="0" w:color="auto"/>
            <w:right w:val="none" w:sz="0" w:space="0" w:color="auto"/>
          </w:divBdr>
        </w:div>
        <w:div w:id="336228716">
          <w:marLeft w:val="0"/>
          <w:marRight w:val="0"/>
          <w:marTop w:val="0"/>
          <w:marBottom w:val="0"/>
          <w:divBdr>
            <w:top w:val="none" w:sz="0" w:space="0" w:color="auto"/>
            <w:left w:val="none" w:sz="0" w:space="0" w:color="auto"/>
            <w:bottom w:val="none" w:sz="0" w:space="0" w:color="auto"/>
            <w:right w:val="none" w:sz="0" w:space="0" w:color="auto"/>
          </w:divBdr>
        </w:div>
        <w:div w:id="435709490">
          <w:marLeft w:val="0"/>
          <w:marRight w:val="0"/>
          <w:marTop w:val="0"/>
          <w:marBottom w:val="0"/>
          <w:divBdr>
            <w:top w:val="none" w:sz="0" w:space="0" w:color="auto"/>
            <w:left w:val="none" w:sz="0" w:space="0" w:color="auto"/>
            <w:bottom w:val="none" w:sz="0" w:space="0" w:color="auto"/>
            <w:right w:val="none" w:sz="0" w:space="0" w:color="auto"/>
          </w:divBdr>
        </w:div>
        <w:div w:id="834034663">
          <w:marLeft w:val="0"/>
          <w:marRight w:val="0"/>
          <w:marTop w:val="0"/>
          <w:marBottom w:val="0"/>
          <w:divBdr>
            <w:top w:val="none" w:sz="0" w:space="0" w:color="auto"/>
            <w:left w:val="none" w:sz="0" w:space="0" w:color="auto"/>
            <w:bottom w:val="none" w:sz="0" w:space="0" w:color="auto"/>
            <w:right w:val="none" w:sz="0" w:space="0" w:color="auto"/>
          </w:divBdr>
        </w:div>
        <w:div w:id="984818484">
          <w:marLeft w:val="0"/>
          <w:marRight w:val="0"/>
          <w:marTop w:val="0"/>
          <w:marBottom w:val="0"/>
          <w:divBdr>
            <w:top w:val="none" w:sz="0" w:space="0" w:color="auto"/>
            <w:left w:val="none" w:sz="0" w:space="0" w:color="auto"/>
            <w:bottom w:val="none" w:sz="0" w:space="0" w:color="auto"/>
            <w:right w:val="none" w:sz="0" w:space="0" w:color="auto"/>
          </w:divBdr>
        </w:div>
        <w:div w:id="1049691556">
          <w:marLeft w:val="0"/>
          <w:marRight w:val="0"/>
          <w:marTop w:val="0"/>
          <w:marBottom w:val="0"/>
          <w:divBdr>
            <w:top w:val="none" w:sz="0" w:space="0" w:color="auto"/>
            <w:left w:val="none" w:sz="0" w:space="0" w:color="auto"/>
            <w:bottom w:val="none" w:sz="0" w:space="0" w:color="auto"/>
            <w:right w:val="none" w:sz="0" w:space="0" w:color="auto"/>
          </w:divBdr>
        </w:div>
        <w:div w:id="1504975494">
          <w:marLeft w:val="0"/>
          <w:marRight w:val="0"/>
          <w:marTop w:val="0"/>
          <w:marBottom w:val="0"/>
          <w:divBdr>
            <w:top w:val="none" w:sz="0" w:space="0" w:color="auto"/>
            <w:left w:val="none" w:sz="0" w:space="0" w:color="auto"/>
            <w:bottom w:val="none" w:sz="0" w:space="0" w:color="auto"/>
            <w:right w:val="none" w:sz="0" w:space="0" w:color="auto"/>
          </w:divBdr>
        </w:div>
        <w:div w:id="1563368795">
          <w:marLeft w:val="0"/>
          <w:marRight w:val="0"/>
          <w:marTop w:val="0"/>
          <w:marBottom w:val="0"/>
          <w:divBdr>
            <w:top w:val="none" w:sz="0" w:space="0" w:color="auto"/>
            <w:left w:val="none" w:sz="0" w:space="0" w:color="auto"/>
            <w:bottom w:val="none" w:sz="0" w:space="0" w:color="auto"/>
            <w:right w:val="none" w:sz="0" w:space="0" w:color="auto"/>
          </w:divBdr>
        </w:div>
        <w:div w:id="1725376036">
          <w:marLeft w:val="0"/>
          <w:marRight w:val="0"/>
          <w:marTop w:val="0"/>
          <w:marBottom w:val="0"/>
          <w:divBdr>
            <w:top w:val="none" w:sz="0" w:space="0" w:color="auto"/>
            <w:left w:val="none" w:sz="0" w:space="0" w:color="auto"/>
            <w:bottom w:val="none" w:sz="0" w:space="0" w:color="auto"/>
            <w:right w:val="none" w:sz="0" w:space="0" w:color="auto"/>
          </w:divBdr>
        </w:div>
        <w:div w:id="2001808911">
          <w:marLeft w:val="0"/>
          <w:marRight w:val="0"/>
          <w:marTop w:val="0"/>
          <w:marBottom w:val="0"/>
          <w:divBdr>
            <w:top w:val="none" w:sz="0" w:space="0" w:color="auto"/>
            <w:left w:val="none" w:sz="0" w:space="0" w:color="auto"/>
            <w:bottom w:val="none" w:sz="0" w:space="0" w:color="auto"/>
            <w:right w:val="none" w:sz="0" w:space="0" w:color="auto"/>
          </w:divBdr>
        </w:div>
      </w:divsChild>
    </w:div>
    <w:div w:id="866989417">
      <w:bodyDiv w:val="1"/>
      <w:marLeft w:val="0"/>
      <w:marRight w:val="0"/>
      <w:marTop w:val="0"/>
      <w:marBottom w:val="0"/>
      <w:divBdr>
        <w:top w:val="none" w:sz="0" w:space="0" w:color="auto"/>
        <w:left w:val="none" w:sz="0" w:space="0" w:color="auto"/>
        <w:bottom w:val="none" w:sz="0" w:space="0" w:color="auto"/>
        <w:right w:val="none" w:sz="0" w:space="0" w:color="auto"/>
      </w:divBdr>
    </w:div>
    <w:div w:id="880441287">
      <w:bodyDiv w:val="1"/>
      <w:marLeft w:val="0"/>
      <w:marRight w:val="0"/>
      <w:marTop w:val="0"/>
      <w:marBottom w:val="0"/>
      <w:divBdr>
        <w:top w:val="none" w:sz="0" w:space="0" w:color="auto"/>
        <w:left w:val="none" w:sz="0" w:space="0" w:color="auto"/>
        <w:bottom w:val="none" w:sz="0" w:space="0" w:color="auto"/>
        <w:right w:val="none" w:sz="0" w:space="0" w:color="auto"/>
      </w:divBdr>
    </w:div>
    <w:div w:id="929655502">
      <w:bodyDiv w:val="1"/>
      <w:marLeft w:val="0"/>
      <w:marRight w:val="0"/>
      <w:marTop w:val="0"/>
      <w:marBottom w:val="0"/>
      <w:divBdr>
        <w:top w:val="none" w:sz="0" w:space="0" w:color="auto"/>
        <w:left w:val="none" w:sz="0" w:space="0" w:color="auto"/>
        <w:bottom w:val="none" w:sz="0" w:space="0" w:color="auto"/>
        <w:right w:val="none" w:sz="0" w:space="0" w:color="auto"/>
      </w:divBdr>
    </w:div>
    <w:div w:id="1017658798">
      <w:bodyDiv w:val="1"/>
      <w:marLeft w:val="0"/>
      <w:marRight w:val="0"/>
      <w:marTop w:val="0"/>
      <w:marBottom w:val="0"/>
      <w:divBdr>
        <w:top w:val="none" w:sz="0" w:space="0" w:color="auto"/>
        <w:left w:val="none" w:sz="0" w:space="0" w:color="auto"/>
        <w:bottom w:val="none" w:sz="0" w:space="0" w:color="auto"/>
        <w:right w:val="none" w:sz="0" w:space="0" w:color="auto"/>
      </w:divBdr>
    </w:div>
    <w:div w:id="1065490804">
      <w:bodyDiv w:val="1"/>
      <w:marLeft w:val="0"/>
      <w:marRight w:val="0"/>
      <w:marTop w:val="0"/>
      <w:marBottom w:val="0"/>
      <w:divBdr>
        <w:top w:val="none" w:sz="0" w:space="0" w:color="auto"/>
        <w:left w:val="none" w:sz="0" w:space="0" w:color="auto"/>
        <w:bottom w:val="none" w:sz="0" w:space="0" w:color="auto"/>
        <w:right w:val="none" w:sz="0" w:space="0" w:color="auto"/>
      </w:divBdr>
      <w:divsChild>
        <w:div w:id="1635017286">
          <w:marLeft w:val="0"/>
          <w:marRight w:val="0"/>
          <w:marTop w:val="0"/>
          <w:marBottom w:val="0"/>
          <w:divBdr>
            <w:top w:val="none" w:sz="0" w:space="0" w:color="auto"/>
            <w:left w:val="none" w:sz="0" w:space="0" w:color="auto"/>
            <w:bottom w:val="none" w:sz="0" w:space="0" w:color="auto"/>
            <w:right w:val="none" w:sz="0" w:space="0" w:color="auto"/>
          </w:divBdr>
        </w:div>
      </w:divsChild>
    </w:div>
    <w:div w:id="1185940250">
      <w:bodyDiv w:val="1"/>
      <w:marLeft w:val="0"/>
      <w:marRight w:val="0"/>
      <w:marTop w:val="0"/>
      <w:marBottom w:val="0"/>
      <w:divBdr>
        <w:top w:val="none" w:sz="0" w:space="0" w:color="auto"/>
        <w:left w:val="none" w:sz="0" w:space="0" w:color="auto"/>
        <w:bottom w:val="none" w:sz="0" w:space="0" w:color="auto"/>
        <w:right w:val="none" w:sz="0" w:space="0" w:color="auto"/>
      </w:divBdr>
    </w:div>
    <w:div w:id="1204169022">
      <w:bodyDiv w:val="1"/>
      <w:marLeft w:val="0"/>
      <w:marRight w:val="0"/>
      <w:marTop w:val="0"/>
      <w:marBottom w:val="0"/>
      <w:divBdr>
        <w:top w:val="none" w:sz="0" w:space="0" w:color="auto"/>
        <w:left w:val="none" w:sz="0" w:space="0" w:color="auto"/>
        <w:bottom w:val="none" w:sz="0" w:space="0" w:color="auto"/>
        <w:right w:val="none" w:sz="0" w:space="0" w:color="auto"/>
      </w:divBdr>
      <w:divsChild>
        <w:div w:id="491987815">
          <w:marLeft w:val="0"/>
          <w:marRight w:val="0"/>
          <w:marTop w:val="0"/>
          <w:marBottom w:val="0"/>
          <w:divBdr>
            <w:top w:val="none" w:sz="0" w:space="0" w:color="auto"/>
            <w:left w:val="none" w:sz="0" w:space="0" w:color="auto"/>
            <w:bottom w:val="none" w:sz="0" w:space="0" w:color="auto"/>
            <w:right w:val="none" w:sz="0" w:space="0" w:color="auto"/>
          </w:divBdr>
        </w:div>
        <w:div w:id="729885801">
          <w:marLeft w:val="0"/>
          <w:marRight w:val="0"/>
          <w:marTop w:val="0"/>
          <w:marBottom w:val="0"/>
          <w:divBdr>
            <w:top w:val="none" w:sz="0" w:space="0" w:color="auto"/>
            <w:left w:val="none" w:sz="0" w:space="0" w:color="auto"/>
            <w:bottom w:val="none" w:sz="0" w:space="0" w:color="auto"/>
            <w:right w:val="none" w:sz="0" w:space="0" w:color="auto"/>
          </w:divBdr>
        </w:div>
        <w:div w:id="1047684034">
          <w:marLeft w:val="0"/>
          <w:marRight w:val="0"/>
          <w:marTop w:val="0"/>
          <w:marBottom w:val="0"/>
          <w:divBdr>
            <w:top w:val="none" w:sz="0" w:space="0" w:color="auto"/>
            <w:left w:val="none" w:sz="0" w:space="0" w:color="auto"/>
            <w:bottom w:val="none" w:sz="0" w:space="0" w:color="auto"/>
            <w:right w:val="none" w:sz="0" w:space="0" w:color="auto"/>
          </w:divBdr>
        </w:div>
      </w:divsChild>
    </w:div>
    <w:div w:id="1284456541">
      <w:bodyDiv w:val="1"/>
      <w:marLeft w:val="0"/>
      <w:marRight w:val="0"/>
      <w:marTop w:val="0"/>
      <w:marBottom w:val="0"/>
      <w:divBdr>
        <w:top w:val="none" w:sz="0" w:space="0" w:color="auto"/>
        <w:left w:val="none" w:sz="0" w:space="0" w:color="auto"/>
        <w:bottom w:val="none" w:sz="0" w:space="0" w:color="auto"/>
        <w:right w:val="none" w:sz="0" w:space="0" w:color="auto"/>
      </w:divBdr>
      <w:divsChild>
        <w:div w:id="100220554">
          <w:marLeft w:val="0"/>
          <w:marRight w:val="0"/>
          <w:marTop w:val="0"/>
          <w:marBottom w:val="0"/>
          <w:divBdr>
            <w:top w:val="none" w:sz="0" w:space="0" w:color="auto"/>
            <w:left w:val="none" w:sz="0" w:space="0" w:color="auto"/>
            <w:bottom w:val="none" w:sz="0" w:space="0" w:color="auto"/>
            <w:right w:val="none" w:sz="0" w:space="0" w:color="auto"/>
          </w:divBdr>
          <w:divsChild>
            <w:div w:id="13495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631567">
      <w:bodyDiv w:val="1"/>
      <w:marLeft w:val="0"/>
      <w:marRight w:val="0"/>
      <w:marTop w:val="0"/>
      <w:marBottom w:val="0"/>
      <w:divBdr>
        <w:top w:val="none" w:sz="0" w:space="0" w:color="auto"/>
        <w:left w:val="none" w:sz="0" w:space="0" w:color="auto"/>
        <w:bottom w:val="none" w:sz="0" w:space="0" w:color="auto"/>
        <w:right w:val="none" w:sz="0" w:space="0" w:color="auto"/>
      </w:divBdr>
    </w:div>
    <w:div w:id="1391346806">
      <w:bodyDiv w:val="1"/>
      <w:marLeft w:val="0"/>
      <w:marRight w:val="0"/>
      <w:marTop w:val="0"/>
      <w:marBottom w:val="0"/>
      <w:divBdr>
        <w:top w:val="none" w:sz="0" w:space="0" w:color="auto"/>
        <w:left w:val="none" w:sz="0" w:space="0" w:color="auto"/>
        <w:bottom w:val="none" w:sz="0" w:space="0" w:color="auto"/>
        <w:right w:val="none" w:sz="0" w:space="0" w:color="auto"/>
      </w:divBdr>
      <w:divsChild>
        <w:div w:id="510951332">
          <w:marLeft w:val="0"/>
          <w:marRight w:val="0"/>
          <w:marTop w:val="0"/>
          <w:marBottom w:val="0"/>
          <w:divBdr>
            <w:top w:val="none" w:sz="0" w:space="0" w:color="auto"/>
            <w:left w:val="none" w:sz="0" w:space="0" w:color="auto"/>
            <w:bottom w:val="none" w:sz="0" w:space="0" w:color="auto"/>
            <w:right w:val="none" w:sz="0" w:space="0" w:color="auto"/>
          </w:divBdr>
        </w:div>
        <w:div w:id="584999723">
          <w:marLeft w:val="0"/>
          <w:marRight w:val="0"/>
          <w:marTop w:val="0"/>
          <w:marBottom w:val="0"/>
          <w:divBdr>
            <w:top w:val="none" w:sz="0" w:space="0" w:color="auto"/>
            <w:left w:val="none" w:sz="0" w:space="0" w:color="auto"/>
            <w:bottom w:val="none" w:sz="0" w:space="0" w:color="auto"/>
            <w:right w:val="none" w:sz="0" w:space="0" w:color="auto"/>
          </w:divBdr>
        </w:div>
        <w:div w:id="850801889">
          <w:marLeft w:val="0"/>
          <w:marRight w:val="0"/>
          <w:marTop w:val="0"/>
          <w:marBottom w:val="0"/>
          <w:divBdr>
            <w:top w:val="none" w:sz="0" w:space="0" w:color="auto"/>
            <w:left w:val="none" w:sz="0" w:space="0" w:color="auto"/>
            <w:bottom w:val="none" w:sz="0" w:space="0" w:color="auto"/>
            <w:right w:val="none" w:sz="0" w:space="0" w:color="auto"/>
          </w:divBdr>
        </w:div>
        <w:div w:id="1441996727">
          <w:marLeft w:val="0"/>
          <w:marRight w:val="0"/>
          <w:marTop w:val="0"/>
          <w:marBottom w:val="0"/>
          <w:divBdr>
            <w:top w:val="none" w:sz="0" w:space="0" w:color="auto"/>
            <w:left w:val="none" w:sz="0" w:space="0" w:color="auto"/>
            <w:bottom w:val="none" w:sz="0" w:space="0" w:color="auto"/>
            <w:right w:val="none" w:sz="0" w:space="0" w:color="auto"/>
          </w:divBdr>
        </w:div>
      </w:divsChild>
    </w:div>
    <w:div w:id="1400446334">
      <w:bodyDiv w:val="1"/>
      <w:marLeft w:val="0"/>
      <w:marRight w:val="0"/>
      <w:marTop w:val="0"/>
      <w:marBottom w:val="0"/>
      <w:divBdr>
        <w:top w:val="none" w:sz="0" w:space="0" w:color="auto"/>
        <w:left w:val="none" w:sz="0" w:space="0" w:color="auto"/>
        <w:bottom w:val="none" w:sz="0" w:space="0" w:color="auto"/>
        <w:right w:val="none" w:sz="0" w:space="0" w:color="auto"/>
      </w:divBdr>
    </w:div>
    <w:div w:id="1502307324">
      <w:bodyDiv w:val="1"/>
      <w:marLeft w:val="0"/>
      <w:marRight w:val="0"/>
      <w:marTop w:val="0"/>
      <w:marBottom w:val="0"/>
      <w:divBdr>
        <w:top w:val="none" w:sz="0" w:space="0" w:color="auto"/>
        <w:left w:val="none" w:sz="0" w:space="0" w:color="auto"/>
        <w:bottom w:val="none" w:sz="0" w:space="0" w:color="auto"/>
        <w:right w:val="none" w:sz="0" w:space="0" w:color="auto"/>
      </w:divBdr>
    </w:div>
    <w:div w:id="1605573508">
      <w:bodyDiv w:val="1"/>
      <w:marLeft w:val="0"/>
      <w:marRight w:val="0"/>
      <w:marTop w:val="0"/>
      <w:marBottom w:val="0"/>
      <w:divBdr>
        <w:top w:val="none" w:sz="0" w:space="0" w:color="auto"/>
        <w:left w:val="none" w:sz="0" w:space="0" w:color="auto"/>
        <w:bottom w:val="none" w:sz="0" w:space="0" w:color="auto"/>
        <w:right w:val="none" w:sz="0" w:space="0" w:color="auto"/>
      </w:divBdr>
      <w:divsChild>
        <w:div w:id="915212878">
          <w:marLeft w:val="0"/>
          <w:marRight w:val="0"/>
          <w:marTop w:val="0"/>
          <w:marBottom w:val="0"/>
          <w:divBdr>
            <w:top w:val="none" w:sz="0" w:space="0" w:color="auto"/>
            <w:left w:val="none" w:sz="0" w:space="0" w:color="auto"/>
            <w:bottom w:val="none" w:sz="0" w:space="0" w:color="auto"/>
            <w:right w:val="none" w:sz="0" w:space="0" w:color="auto"/>
          </w:divBdr>
        </w:div>
        <w:div w:id="1261136613">
          <w:marLeft w:val="0"/>
          <w:marRight w:val="0"/>
          <w:marTop w:val="0"/>
          <w:marBottom w:val="0"/>
          <w:divBdr>
            <w:top w:val="none" w:sz="0" w:space="0" w:color="auto"/>
            <w:left w:val="none" w:sz="0" w:space="0" w:color="auto"/>
            <w:bottom w:val="none" w:sz="0" w:space="0" w:color="auto"/>
            <w:right w:val="none" w:sz="0" w:space="0" w:color="auto"/>
          </w:divBdr>
        </w:div>
        <w:div w:id="1407260659">
          <w:marLeft w:val="0"/>
          <w:marRight w:val="0"/>
          <w:marTop w:val="0"/>
          <w:marBottom w:val="0"/>
          <w:divBdr>
            <w:top w:val="none" w:sz="0" w:space="0" w:color="auto"/>
            <w:left w:val="none" w:sz="0" w:space="0" w:color="auto"/>
            <w:bottom w:val="none" w:sz="0" w:space="0" w:color="auto"/>
            <w:right w:val="none" w:sz="0" w:space="0" w:color="auto"/>
          </w:divBdr>
        </w:div>
        <w:div w:id="1544901900">
          <w:marLeft w:val="0"/>
          <w:marRight w:val="0"/>
          <w:marTop w:val="0"/>
          <w:marBottom w:val="0"/>
          <w:divBdr>
            <w:top w:val="none" w:sz="0" w:space="0" w:color="auto"/>
            <w:left w:val="none" w:sz="0" w:space="0" w:color="auto"/>
            <w:bottom w:val="none" w:sz="0" w:space="0" w:color="auto"/>
            <w:right w:val="none" w:sz="0" w:space="0" w:color="auto"/>
          </w:divBdr>
        </w:div>
        <w:div w:id="1883050354">
          <w:marLeft w:val="0"/>
          <w:marRight w:val="0"/>
          <w:marTop w:val="0"/>
          <w:marBottom w:val="0"/>
          <w:divBdr>
            <w:top w:val="none" w:sz="0" w:space="0" w:color="auto"/>
            <w:left w:val="none" w:sz="0" w:space="0" w:color="auto"/>
            <w:bottom w:val="none" w:sz="0" w:space="0" w:color="auto"/>
            <w:right w:val="none" w:sz="0" w:space="0" w:color="auto"/>
          </w:divBdr>
        </w:div>
      </w:divsChild>
    </w:div>
    <w:div w:id="1683508996">
      <w:bodyDiv w:val="1"/>
      <w:marLeft w:val="0"/>
      <w:marRight w:val="0"/>
      <w:marTop w:val="0"/>
      <w:marBottom w:val="0"/>
      <w:divBdr>
        <w:top w:val="none" w:sz="0" w:space="0" w:color="auto"/>
        <w:left w:val="none" w:sz="0" w:space="0" w:color="auto"/>
        <w:bottom w:val="none" w:sz="0" w:space="0" w:color="auto"/>
        <w:right w:val="none" w:sz="0" w:space="0" w:color="auto"/>
      </w:divBdr>
    </w:div>
    <w:div w:id="1694770623">
      <w:bodyDiv w:val="1"/>
      <w:marLeft w:val="0"/>
      <w:marRight w:val="0"/>
      <w:marTop w:val="0"/>
      <w:marBottom w:val="0"/>
      <w:divBdr>
        <w:top w:val="none" w:sz="0" w:space="0" w:color="auto"/>
        <w:left w:val="none" w:sz="0" w:space="0" w:color="auto"/>
        <w:bottom w:val="none" w:sz="0" w:space="0" w:color="auto"/>
        <w:right w:val="none" w:sz="0" w:space="0" w:color="auto"/>
      </w:divBdr>
    </w:div>
    <w:div w:id="1856116045">
      <w:bodyDiv w:val="1"/>
      <w:marLeft w:val="0"/>
      <w:marRight w:val="0"/>
      <w:marTop w:val="0"/>
      <w:marBottom w:val="0"/>
      <w:divBdr>
        <w:top w:val="none" w:sz="0" w:space="0" w:color="auto"/>
        <w:left w:val="none" w:sz="0" w:space="0" w:color="auto"/>
        <w:bottom w:val="none" w:sz="0" w:space="0" w:color="auto"/>
        <w:right w:val="none" w:sz="0" w:space="0" w:color="auto"/>
      </w:divBdr>
    </w:div>
    <w:div w:id="1902859885">
      <w:bodyDiv w:val="1"/>
      <w:marLeft w:val="0"/>
      <w:marRight w:val="0"/>
      <w:marTop w:val="0"/>
      <w:marBottom w:val="0"/>
      <w:divBdr>
        <w:top w:val="none" w:sz="0" w:space="0" w:color="auto"/>
        <w:left w:val="none" w:sz="0" w:space="0" w:color="auto"/>
        <w:bottom w:val="none" w:sz="0" w:space="0" w:color="auto"/>
        <w:right w:val="none" w:sz="0" w:space="0" w:color="auto"/>
      </w:divBdr>
    </w:div>
    <w:div w:id="1975868764">
      <w:bodyDiv w:val="1"/>
      <w:marLeft w:val="0"/>
      <w:marRight w:val="0"/>
      <w:marTop w:val="0"/>
      <w:marBottom w:val="0"/>
      <w:divBdr>
        <w:top w:val="none" w:sz="0" w:space="0" w:color="auto"/>
        <w:left w:val="none" w:sz="0" w:space="0" w:color="auto"/>
        <w:bottom w:val="none" w:sz="0" w:space="0" w:color="auto"/>
        <w:right w:val="none" w:sz="0" w:space="0" w:color="auto"/>
      </w:divBdr>
      <w:divsChild>
        <w:div w:id="997423269">
          <w:marLeft w:val="0"/>
          <w:marRight w:val="0"/>
          <w:marTop w:val="0"/>
          <w:marBottom w:val="0"/>
          <w:divBdr>
            <w:top w:val="none" w:sz="0" w:space="0" w:color="auto"/>
            <w:left w:val="none" w:sz="0" w:space="0" w:color="auto"/>
            <w:bottom w:val="none" w:sz="0" w:space="0" w:color="auto"/>
            <w:right w:val="none" w:sz="0" w:space="0" w:color="auto"/>
          </w:divBdr>
        </w:div>
      </w:divsChild>
    </w:div>
    <w:div w:id="2026856057">
      <w:bodyDiv w:val="1"/>
      <w:marLeft w:val="0"/>
      <w:marRight w:val="0"/>
      <w:marTop w:val="0"/>
      <w:marBottom w:val="0"/>
      <w:divBdr>
        <w:top w:val="none" w:sz="0" w:space="0" w:color="auto"/>
        <w:left w:val="none" w:sz="0" w:space="0" w:color="auto"/>
        <w:bottom w:val="none" w:sz="0" w:space="0" w:color="auto"/>
        <w:right w:val="none" w:sz="0" w:space="0" w:color="auto"/>
      </w:divBdr>
    </w:div>
    <w:div w:id="2126459275">
      <w:bodyDiv w:val="1"/>
      <w:marLeft w:val="0"/>
      <w:marRight w:val="0"/>
      <w:marTop w:val="0"/>
      <w:marBottom w:val="0"/>
      <w:divBdr>
        <w:top w:val="none" w:sz="0" w:space="0" w:color="auto"/>
        <w:left w:val="none" w:sz="0" w:space="0" w:color="auto"/>
        <w:bottom w:val="none" w:sz="0" w:space="0" w:color="auto"/>
        <w:right w:val="none" w:sz="0" w:space="0" w:color="auto"/>
      </w:divBdr>
      <w:divsChild>
        <w:div w:id="1422337750">
          <w:marLeft w:val="0"/>
          <w:marRight w:val="0"/>
          <w:marTop w:val="0"/>
          <w:marBottom w:val="0"/>
          <w:divBdr>
            <w:top w:val="none" w:sz="0" w:space="0" w:color="auto"/>
            <w:left w:val="none" w:sz="0" w:space="0" w:color="auto"/>
            <w:bottom w:val="none" w:sz="0" w:space="0" w:color="auto"/>
            <w:right w:val="none" w:sz="0" w:space="0" w:color="auto"/>
          </w:divBdr>
          <w:divsChild>
            <w:div w:id="194460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6.png"/><Relationship Id="rId27" Type="http://schemas.openxmlformats.org/officeDocument/2006/relationships/footer" Target="footer2.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wiggins\My%20Documents\LESSON%20DEVELOPMENT\WRITER'S%20CAMP\ELA%20Organizer%20with%20not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616acd72-ca2b-4d78-9c12-b38d9fc201f3" xsi:nil="true"/>
    <lcf76f155ced4ddcb4097134ff3c332f xmlns="db8db06b-3f2f-4b84-aa48-10f1f891ae4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39A3FFF087A146AC70206E5F36EC80" ma:contentTypeVersion="14" ma:contentTypeDescription="Create a new document." ma:contentTypeScope="" ma:versionID="411cb38b02cc4435f5fed843f46edbf1">
  <xsd:schema xmlns:xsd="http://www.w3.org/2001/XMLSchema" xmlns:xs="http://www.w3.org/2001/XMLSchema" xmlns:p="http://schemas.microsoft.com/office/2006/metadata/properties" xmlns:ns2="db8db06b-3f2f-4b84-aa48-10f1f891ae4b" xmlns:ns3="616acd72-ca2b-4d78-9c12-b38d9fc201f3" targetNamespace="http://schemas.microsoft.com/office/2006/metadata/properties" ma:root="true" ma:fieldsID="62b204a484e1606c60f644afc947c548" ns2:_="" ns3:_="">
    <xsd:import namespace="db8db06b-3f2f-4b84-aa48-10f1f891ae4b"/>
    <xsd:import namespace="616acd72-ca2b-4d78-9c12-b38d9fc201f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8db06b-3f2f-4b84-aa48-10f1f891ae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0bd536d-8f46-4852-bb51-62e25ac18a0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6acd72-ca2b-4d78-9c12-b38d9fc201f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a4d0a42-01ce-4206-b5c9-b311fd8b79a5}" ma:internalName="TaxCatchAll" ma:showField="CatchAllData" ma:web="616acd72-ca2b-4d78-9c12-b38d9fc201f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660239D4D2450F47B2E11BBD01ED8CC0" ma:contentTypeVersion="130" ma:contentTypeDescription="Create a new document." ma:contentTypeScope="" ma:versionID="364292e68114527684186bdb92ecdad8">
  <xsd:schema xmlns:xsd="http://www.w3.org/2001/XMLSchema" xmlns:xs="http://www.w3.org/2001/XMLSchema" xmlns:p="http://schemas.microsoft.com/office/2006/metadata/properties" xmlns:ns1="http://schemas.microsoft.com/sharepoint/v3" xmlns:ns2="a7660cfb-bef4-4ac9-aeed-31548d7a8ed3" xmlns:ns3="5a5b2b7e-89a9-4fcd-9b60-493ff5eaffae" targetNamespace="http://schemas.microsoft.com/office/2006/metadata/properties" ma:root="true" ma:fieldsID="c33429e96b64ced5807688a0d2fc4e28" ns1:_="" ns2:_="" ns3:_="">
    <xsd:import namespace="http://schemas.microsoft.com/sharepoint/v3"/>
    <xsd:import namespace="a7660cfb-bef4-4ac9-aeed-31548d7a8ed3"/>
    <xsd:import namespace="5a5b2b7e-89a9-4fcd-9b60-493ff5eaffa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2:SharedWithUsers" minOccurs="0"/>
                <xsd:element ref="ns2:SharedWithDetail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1:_ip_UnifiedCompliancePolicyProperties" minOccurs="0"/>
                <xsd:element ref="ns1:_ip_UnifiedCompliancePolicyUIAc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660cfb-bef4-4ac9-aeed-31548d7a8ed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TaxCatchAll" ma:index="28" nillable="true" ma:displayName="Taxonomy Catch All Column" ma:hidden="true" ma:list="{49cb6232-d88e-4374-b6af-b16b7f2c4bc1}" ma:internalName="TaxCatchAll" ma:showField="CatchAllData" ma:web="a7660cfb-bef4-4ac9-aeed-31548d7a8ed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5b2b7e-89a9-4fcd-9b60-493ff5eaffa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40bd536d-8f46-4852-bb51-62e25ac18a0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60F41-B3C7-4A6E-A369-A351539AEC95}">
  <ds:schemaRefs>
    <ds:schemaRef ds:uri="http://schemas.microsoft.com/office/2006/metadata/longProperties"/>
  </ds:schemaRefs>
</ds:datastoreItem>
</file>

<file path=customXml/itemProps2.xml><?xml version="1.0" encoding="utf-8"?>
<ds:datastoreItem xmlns:ds="http://schemas.openxmlformats.org/officeDocument/2006/customXml" ds:itemID="{38D6FCAF-606D-4839-9573-D848E05E3581}">
  <ds:schemaRefs>
    <ds:schemaRef ds:uri="http://schemas.microsoft.com/office/2006/metadata/properties"/>
    <ds:schemaRef ds:uri="http://schemas.microsoft.com/office/infopath/2007/PartnerControls"/>
    <ds:schemaRef ds:uri="http://schemas.microsoft.com/sharepoint/v3"/>
    <ds:schemaRef ds:uri="a7660cfb-bef4-4ac9-aeed-31548d7a8ed3"/>
    <ds:schemaRef ds:uri="5a5b2b7e-89a9-4fcd-9b60-493ff5eaffae"/>
  </ds:schemaRefs>
</ds:datastoreItem>
</file>

<file path=customXml/itemProps3.xml><?xml version="1.0" encoding="utf-8"?>
<ds:datastoreItem xmlns:ds="http://schemas.openxmlformats.org/officeDocument/2006/customXml" ds:itemID="{215C2A01-469D-4392-B5B7-4B706A6B439A}"/>
</file>

<file path=customXml/itemProps4.xml><?xml version="1.0" encoding="utf-8"?>
<ds:datastoreItem xmlns:ds="http://schemas.openxmlformats.org/officeDocument/2006/customXml" ds:itemID="{78156199-B823-4947-A6E9-DC3E54511E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7660cfb-bef4-4ac9-aeed-31548d7a8ed3"/>
    <ds:schemaRef ds:uri="5a5b2b7e-89a9-4fcd-9b60-493ff5eaff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18BDBAC-751B-40BE-BAC5-EB3708A18131}">
  <ds:schemaRefs>
    <ds:schemaRef ds:uri="http://schemas.openxmlformats.org/officeDocument/2006/bibliography"/>
  </ds:schemaRefs>
</ds:datastoreItem>
</file>

<file path=customXml/itemProps6.xml><?xml version="1.0" encoding="utf-8"?>
<ds:datastoreItem xmlns:ds="http://schemas.openxmlformats.org/officeDocument/2006/customXml" ds:itemID="{091AAF7A-9CD7-4D25-9EA4-7AB082B45D05}">
  <ds:schemaRefs>
    <ds:schemaRef ds:uri="http://schemas.microsoft.com/sharepoint/v3/contenttype/forms"/>
  </ds:schemaRefs>
</ds:datastoreItem>
</file>

<file path=customXml/itemProps7.xml><?xml version="1.0" encoding="utf-8"?>
<ds:datastoreItem xmlns:ds="http://schemas.openxmlformats.org/officeDocument/2006/customXml" ds:itemID="{2C1B747C-E735-4107-AA38-0C2A155DD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ELA Organizer with notes</Template>
  <TotalTime>321</TotalTime>
  <Pages>16</Pages>
  <Words>4794</Words>
  <Characters>28708</Characters>
  <Application>Microsoft Office Word</Application>
  <DocSecurity>0</DocSecurity>
  <Lines>1104</Lines>
  <Paragraphs>598</Paragraphs>
  <ScaleCrop>false</ScaleCrop>
  <HeadingPairs>
    <vt:vector size="2" baseType="variant">
      <vt:variant>
        <vt:lpstr>Title</vt:lpstr>
      </vt:variant>
      <vt:variant>
        <vt:i4>1</vt:i4>
      </vt:variant>
    </vt:vector>
  </HeadingPairs>
  <TitlesOfParts>
    <vt:vector size="1" baseType="lpstr">
      <vt:lpstr>Grade 3 Unit 03 Lesson 01 Organizer: Using Expository Text to Develop Strategic Readers and Writers</vt:lpstr>
    </vt:vector>
  </TitlesOfParts>
  <Company>Education Service Center</Company>
  <LinksUpToDate>false</LinksUpToDate>
  <CharactersWithSpaces>32904</CharactersWithSpaces>
  <SharedDoc>false</SharedDoc>
  <HLinks>
    <vt:vector size="60" baseType="variant">
      <vt:variant>
        <vt:i4>3080242</vt:i4>
      </vt:variant>
      <vt:variant>
        <vt:i4>36</vt:i4>
      </vt:variant>
      <vt:variant>
        <vt:i4>0</vt:i4>
      </vt:variant>
      <vt:variant>
        <vt:i4>5</vt:i4>
      </vt:variant>
      <vt:variant>
        <vt:lpwstr>https://www.youtube.com/watch?v=jLmoJPxihjA</vt:lpwstr>
      </vt:variant>
      <vt:variant>
        <vt:lpwstr/>
      </vt:variant>
      <vt:variant>
        <vt:i4>4521990</vt:i4>
      </vt:variant>
      <vt:variant>
        <vt:i4>33</vt:i4>
      </vt:variant>
      <vt:variant>
        <vt:i4>0</vt:i4>
      </vt:variant>
      <vt:variant>
        <vt:i4>5</vt:i4>
      </vt:variant>
      <vt:variant>
        <vt:lpwstr>https://www.youtube.com/watch?v=Gd09V2AkZv4&amp;t=3s</vt:lpwstr>
      </vt:variant>
      <vt:variant>
        <vt:lpwstr/>
      </vt:variant>
      <vt:variant>
        <vt:i4>7405691</vt:i4>
      </vt:variant>
      <vt:variant>
        <vt:i4>30</vt:i4>
      </vt:variant>
      <vt:variant>
        <vt:i4>0</vt:i4>
      </vt:variant>
      <vt:variant>
        <vt:i4>5</vt:i4>
      </vt:variant>
      <vt:variant>
        <vt:lpwstr>https://www.youtube.com/watch?v=zrKdz93WlVk</vt:lpwstr>
      </vt:variant>
      <vt:variant>
        <vt:lpwstr/>
      </vt:variant>
      <vt:variant>
        <vt:i4>25</vt:i4>
      </vt:variant>
      <vt:variant>
        <vt:i4>27</vt:i4>
      </vt:variant>
      <vt:variant>
        <vt:i4>0</vt:i4>
      </vt:variant>
      <vt:variant>
        <vt:i4>5</vt:i4>
      </vt:variant>
      <vt:variant>
        <vt:lpwstr>https://apps.explorelearning.com/gizmos/gizmo-detail/1070</vt:lpwstr>
      </vt:variant>
      <vt:variant>
        <vt:lpwstr/>
      </vt:variant>
      <vt:variant>
        <vt:i4>1900599</vt:i4>
      </vt:variant>
      <vt:variant>
        <vt:i4>23</vt:i4>
      </vt:variant>
      <vt:variant>
        <vt:i4>0</vt:i4>
      </vt:variant>
      <vt:variant>
        <vt:i4>5</vt:i4>
      </vt:variant>
      <vt:variant>
        <vt:lpwstr/>
      </vt:variant>
      <vt:variant>
        <vt:lpwstr>_Toc69340720</vt:lpwstr>
      </vt:variant>
      <vt:variant>
        <vt:i4>1376308</vt:i4>
      </vt:variant>
      <vt:variant>
        <vt:i4>20</vt:i4>
      </vt:variant>
      <vt:variant>
        <vt:i4>0</vt:i4>
      </vt:variant>
      <vt:variant>
        <vt:i4>5</vt:i4>
      </vt:variant>
      <vt:variant>
        <vt:lpwstr/>
      </vt:variant>
      <vt:variant>
        <vt:lpwstr>_Toc69340718</vt:lpwstr>
      </vt:variant>
      <vt:variant>
        <vt:i4>1703988</vt:i4>
      </vt:variant>
      <vt:variant>
        <vt:i4>17</vt:i4>
      </vt:variant>
      <vt:variant>
        <vt:i4>0</vt:i4>
      </vt:variant>
      <vt:variant>
        <vt:i4>5</vt:i4>
      </vt:variant>
      <vt:variant>
        <vt:lpwstr/>
      </vt:variant>
      <vt:variant>
        <vt:lpwstr>_Toc69340717</vt:lpwstr>
      </vt:variant>
      <vt:variant>
        <vt:i4>1769524</vt:i4>
      </vt:variant>
      <vt:variant>
        <vt:i4>14</vt:i4>
      </vt:variant>
      <vt:variant>
        <vt:i4>0</vt:i4>
      </vt:variant>
      <vt:variant>
        <vt:i4>5</vt:i4>
      </vt:variant>
      <vt:variant>
        <vt:lpwstr/>
      </vt:variant>
      <vt:variant>
        <vt:lpwstr>_Toc69340716</vt:lpwstr>
      </vt:variant>
      <vt:variant>
        <vt:i4>1572916</vt:i4>
      </vt:variant>
      <vt:variant>
        <vt:i4>8</vt:i4>
      </vt:variant>
      <vt:variant>
        <vt:i4>0</vt:i4>
      </vt:variant>
      <vt:variant>
        <vt:i4>5</vt:i4>
      </vt:variant>
      <vt:variant>
        <vt:lpwstr/>
      </vt:variant>
      <vt:variant>
        <vt:lpwstr>_Toc69340715</vt:lpwstr>
      </vt:variant>
      <vt:variant>
        <vt:i4>1638452</vt:i4>
      </vt:variant>
      <vt:variant>
        <vt:i4>2</vt:i4>
      </vt:variant>
      <vt:variant>
        <vt:i4>0</vt:i4>
      </vt:variant>
      <vt:variant>
        <vt:i4>5</vt:i4>
      </vt:variant>
      <vt:variant>
        <vt:lpwstr/>
      </vt:variant>
      <vt:variant>
        <vt:lpwstr>_Toc69340714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3 Unit 03 Lesson 01 Organizer: Using Expository Text to Develop Strategic Readers and Writers</dc:title>
  <dc:subject/>
  <dc:creator>gwiggins</dc:creator>
  <cp:keywords/>
  <dc:description/>
  <cp:lastModifiedBy>Jason Walker</cp:lastModifiedBy>
  <cp:revision>3</cp:revision>
  <cp:lastPrinted>2019-07-12T00:26:00Z</cp:lastPrinted>
  <dcterms:created xsi:type="dcterms:W3CDTF">2025-10-27T14:50:00Z</dcterms:created>
  <dcterms:modified xsi:type="dcterms:W3CDTF">2025-12-10T16:40:00Z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Unit0">
    <vt:lpwstr>18</vt:lpwstr>
  </property>
  <property fmtid="{D5CDD505-2E9C-101B-9397-08002B2CF9AE}" pid="4" name="display_urn:schemas-microsoft-com:office:office#Editor">
    <vt:lpwstr>Nichole Hohensee</vt:lpwstr>
  </property>
  <property fmtid="{D5CDD505-2E9C-101B-9397-08002B2CF9AE}" pid="5" name="xd_Signature">
    <vt:lpwstr/>
  </property>
  <property fmtid="{D5CDD505-2E9C-101B-9397-08002B2CF9AE}" pid="6" name="TemplateUrl">
    <vt:lpwstr/>
  </property>
  <property fmtid="{D5CDD505-2E9C-101B-9397-08002B2CF9AE}" pid="7" name="display_urn:schemas-microsoft-com:office:office#Author">
    <vt:lpwstr>Marsha Perales</vt:lpwstr>
  </property>
  <property fmtid="{D5CDD505-2E9C-101B-9397-08002B2CF9AE}" pid="8" name="xd_ProgID">
    <vt:lpwstr/>
  </property>
  <property fmtid="{D5CDD505-2E9C-101B-9397-08002B2CF9AE}" pid="9" name="Subject">
    <vt:lpwstr/>
  </property>
  <property fmtid="{D5CDD505-2E9C-101B-9397-08002B2CF9AE}" pid="10" name="Keywords">
    <vt:lpwstr/>
  </property>
  <property fmtid="{D5CDD505-2E9C-101B-9397-08002B2CF9AE}" pid="11" name="_Author">
    <vt:lpwstr>gwiggins</vt:lpwstr>
  </property>
  <property fmtid="{D5CDD505-2E9C-101B-9397-08002B2CF9AE}" pid="12" name="_Category">
    <vt:lpwstr/>
  </property>
  <property fmtid="{D5CDD505-2E9C-101B-9397-08002B2CF9AE}" pid="13" name="Categories">
    <vt:lpwstr/>
  </property>
  <property fmtid="{D5CDD505-2E9C-101B-9397-08002B2CF9AE}" pid="14" name="Approval Level">
    <vt:lpwstr/>
  </property>
  <property fmtid="{D5CDD505-2E9C-101B-9397-08002B2CF9AE}" pid="15" name="_Comments">
    <vt:lpwstr/>
  </property>
  <property fmtid="{D5CDD505-2E9C-101B-9397-08002B2CF9AE}" pid="16" name="Assigned To">
    <vt:lpwstr/>
  </property>
  <property fmtid="{D5CDD505-2E9C-101B-9397-08002B2CF9AE}" pid="17" name="ContentTypeId">
    <vt:lpwstr>0x0101004439A3FFF087A146AC70206E5F36EC80</vt:lpwstr>
  </property>
  <property fmtid="{D5CDD505-2E9C-101B-9397-08002B2CF9AE}" pid="18" name="_dlc_DocIdItemGuid">
    <vt:lpwstr>76895a96-505c-4a52-b8bb-dabe298f4d93</vt:lpwstr>
  </property>
</Properties>
</file>